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D7" w:rsidRDefault="00000DD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00DD7" w:rsidRDefault="00000DD7">
      <w:pPr>
        <w:pStyle w:val="ConsPlusNormal"/>
        <w:jc w:val="both"/>
        <w:outlineLvl w:val="0"/>
      </w:pPr>
    </w:p>
    <w:p w:rsidR="00000DD7" w:rsidRDefault="00000DD7">
      <w:pPr>
        <w:pStyle w:val="ConsPlusTitle"/>
        <w:jc w:val="center"/>
        <w:outlineLvl w:val="0"/>
      </w:pPr>
      <w:r>
        <w:t>ПРАВИТЕЛЬСТВО КРАСНОЯРСКОГО КРАЯ</w:t>
      </w:r>
    </w:p>
    <w:p w:rsidR="00000DD7" w:rsidRDefault="00000DD7">
      <w:pPr>
        <w:pStyle w:val="ConsPlusTitle"/>
        <w:jc w:val="center"/>
      </w:pPr>
    </w:p>
    <w:p w:rsidR="00000DD7" w:rsidRDefault="00000DD7">
      <w:pPr>
        <w:pStyle w:val="ConsPlusTitle"/>
        <w:jc w:val="center"/>
      </w:pPr>
      <w:r>
        <w:t>ПОСТАНОВЛЕНИЕ</w:t>
      </w:r>
    </w:p>
    <w:p w:rsidR="00000DD7" w:rsidRDefault="00000DD7">
      <w:pPr>
        <w:pStyle w:val="ConsPlusTitle"/>
        <w:jc w:val="center"/>
      </w:pPr>
      <w:r>
        <w:t>от 28 апреля 2018 г. N 220-п</w:t>
      </w:r>
    </w:p>
    <w:p w:rsidR="00000DD7" w:rsidRDefault="00000DD7">
      <w:pPr>
        <w:pStyle w:val="ConsPlusTitle"/>
        <w:jc w:val="center"/>
      </w:pPr>
    </w:p>
    <w:p w:rsidR="00000DD7" w:rsidRDefault="00000DD7">
      <w:pPr>
        <w:pStyle w:val="ConsPlusTitle"/>
        <w:jc w:val="center"/>
      </w:pPr>
      <w:r>
        <w:t>ОБ УТВЕРЖДЕНИИ РЕГИОНАЛЬНОЙ ПРОГРАММЫ КРАСНОЯРСКОГО КРАЯ</w:t>
      </w:r>
    </w:p>
    <w:p w:rsidR="00000DD7" w:rsidRDefault="00000DD7">
      <w:pPr>
        <w:pStyle w:val="ConsPlusTitle"/>
        <w:jc w:val="center"/>
      </w:pPr>
      <w:r>
        <w:t>"ОБЕСПЕЧЕНИЕ ЗАЩИТЫ ПРАВ ПОТРЕБИТЕЛЕЙ"</w:t>
      </w:r>
    </w:p>
    <w:p w:rsidR="00000DD7" w:rsidRDefault="00000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DD7">
        <w:trPr>
          <w:jc w:val="center"/>
        </w:trPr>
        <w:tc>
          <w:tcPr>
            <w:tcW w:w="9294" w:type="dxa"/>
            <w:tcBorders>
              <w:top w:val="nil"/>
              <w:left w:val="single" w:sz="24" w:space="0" w:color="CED3F1"/>
              <w:bottom w:val="nil"/>
              <w:right w:val="single" w:sz="24" w:space="0" w:color="F4F3F8"/>
            </w:tcBorders>
            <w:shd w:val="clear" w:color="auto" w:fill="F4F3F8"/>
          </w:tcPr>
          <w:p w:rsidR="00000DD7" w:rsidRDefault="00000DD7">
            <w:pPr>
              <w:pStyle w:val="ConsPlusNormal"/>
              <w:jc w:val="center"/>
            </w:pPr>
            <w:r>
              <w:rPr>
                <w:color w:val="392C69"/>
              </w:rPr>
              <w:t>Список изменяющих документов</w:t>
            </w:r>
          </w:p>
          <w:p w:rsidR="00000DD7" w:rsidRDefault="00000DD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000DD7" w:rsidRDefault="00000DD7">
            <w:pPr>
              <w:pStyle w:val="ConsPlusNormal"/>
              <w:jc w:val="center"/>
            </w:pPr>
            <w:r>
              <w:rPr>
                <w:color w:val="392C69"/>
              </w:rPr>
              <w:t>от 15.09.2020 N 621-п)</w:t>
            </w:r>
          </w:p>
        </w:tc>
      </w:tr>
    </w:tbl>
    <w:p w:rsidR="00000DD7" w:rsidRDefault="00000DD7">
      <w:pPr>
        <w:pStyle w:val="ConsPlusNormal"/>
        <w:jc w:val="both"/>
      </w:pPr>
    </w:p>
    <w:p w:rsidR="00000DD7" w:rsidRDefault="00000DD7">
      <w:pPr>
        <w:pStyle w:val="ConsPlusNormal"/>
        <w:ind w:firstLine="540"/>
        <w:jc w:val="both"/>
      </w:pPr>
      <w:r>
        <w:t xml:space="preserve">В соответствии со </w:t>
      </w:r>
      <w:hyperlink r:id="rId7" w:history="1">
        <w:r>
          <w:rPr>
            <w:color w:val="0000FF"/>
          </w:rPr>
          <w:t>статьей 42.1</w:t>
        </w:r>
      </w:hyperlink>
      <w:r>
        <w:t xml:space="preserve"> Закона Российской Федерации от 07.02.1992 N 2300-1 "О защите прав потребителей", </w:t>
      </w:r>
      <w:hyperlink r:id="rId8" w:history="1">
        <w:r>
          <w:rPr>
            <w:color w:val="0000FF"/>
          </w:rPr>
          <w:t>статьей 103</w:t>
        </w:r>
      </w:hyperlink>
      <w:r>
        <w:t xml:space="preserve"> Устава Красноярского края, учитывая </w:t>
      </w:r>
      <w:hyperlink r:id="rId9" w:history="1">
        <w:r>
          <w:rPr>
            <w:color w:val="0000FF"/>
          </w:rPr>
          <w:t>Распоряжение</w:t>
        </w:r>
      </w:hyperlink>
      <w:r>
        <w:t xml:space="preserve"> Правительства Российской Федерации от 28.08.2017 N 1837-р, постановляю:</w:t>
      </w:r>
    </w:p>
    <w:p w:rsidR="00000DD7" w:rsidRDefault="00000DD7">
      <w:pPr>
        <w:pStyle w:val="ConsPlusNormal"/>
        <w:jc w:val="both"/>
      </w:pPr>
      <w:r>
        <w:t xml:space="preserve">(преамбула в ред. </w:t>
      </w:r>
      <w:hyperlink r:id="rId10" w:history="1">
        <w:r>
          <w:rPr>
            <w:color w:val="0000FF"/>
          </w:rPr>
          <w:t>Постановления</w:t>
        </w:r>
      </w:hyperlink>
      <w:r>
        <w:t xml:space="preserve"> Правительства Красноярского края от 15.09.2020 N 621-п)</w:t>
      </w:r>
    </w:p>
    <w:p w:rsidR="00000DD7" w:rsidRDefault="00000DD7">
      <w:pPr>
        <w:pStyle w:val="ConsPlusNormal"/>
        <w:spacing w:before="240"/>
        <w:ind w:firstLine="540"/>
        <w:jc w:val="both"/>
      </w:pPr>
      <w:r>
        <w:t xml:space="preserve">1. Утвердить региональную </w:t>
      </w:r>
      <w:hyperlink w:anchor="P34" w:history="1">
        <w:r>
          <w:rPr>
            <w:color w:val="0000FF"/>
          </w:rPr>
          <w:t>программу</w:t>
        </w:r>
      </w:hyperlink>
      <w:r>
        <w:t xml:space="preserve"> Красноярского края "Обеспечение защиты прав потребителей" согласно приложению.</w:t>
      </w:r>
    </w:p>
    <w:p w:rsidR="00000DD7" w:rsidRDefault="00000DD7">
      <w:pPr>
        <w:pStyle w:val="ConsPlusNormal"/>
        <w:spacing w:before="240"/>
        <w:ind w:firstLine="540"/>
        <w:jc w:val="both"/>
      </w:pPr>
      <w:r>
        <w:t>2. Опубликовать Постановление на "Официальном интернет-портале правовой информации Красноярского края" (www.zakon.krskstate.ru).</w:t>
      </w:r>
    </w:p>
    <w:p w:rsidR="00000DD7" w:rsidRDefault="00000DD7">
      <w:pPr>
        <w:pStyle w:val="ConsPlusNormal"/>
        <w:spacing w:before="240"/>
        <w:ind w:firstLine="540"/>
        <w:jc w:val="both"/>
      </w:pPr>
      <w:r>
        <w:t>3. Постановление вступает в силу в день, следующий за днем его официального опубликования.</w:t>
      </w:r>
    </w:p>
    <w:p w:rsidR="00000DD7" w:rsidRDefault="00000DD7">
      <w:pPr>
        <w:pStyle w:val="ConsPlusNormal"/>
        <w:jc w:val="both"/>
      </w:pPr>
    </w:p>
    <w:p w:rsidR="00000DD7" w:rsidRDefault="00000DD7">
      <w:pPr>
        <w:pStyle w:val="ConsPlusNormal"/>
        <w:jc w:val="right"/>
      </w:pPr>
      <w:r>
        <w:t>Исполняющий обязанности</w:t>
      </w:r>
    </w:p>
    <w:p w:rsidR="00000DD7" w:rsidRDefault="00000DD7">
      <w:pPr>
        <w:pStyle w:val="ConsPlusNormal"/>
        <w:jc w:val="right"/>
      </w:pPr>
      <w:r>
        <w:t>первого заместителя</w:t>
      </w:r>
    </w:p>
    <w:p w:rsidR="00000DD7" w:rsidRDefault="00000DD7">
      <w:pPr>
        <w:pStyle w:val="ConsPlusNormal"/>
        <w:jc w:val="right"/>
      </w:pPr>
      <w:r>
        <w:t>Губернатора края -</w:t>
      </w:r>
    </w:p>
    <w:p w:rsidR="00000DD7" w:rsidRDefault="00000DD7">
      <w:pPr>
        <w:pStyle w:val="ConsPlusNormal"/>
        <w:jc w:val="right"/>
      </w:pPr>
      <w:r>
        <w:t>председателя</w:t>
      </w:r>
    </w:p>
    <w:p w:rsidR="00000DD7" w:rsidRDefault="00000DD7">
      <w:pPr>
        <w:pStyle w:val="ConsPlusNormal"/>
        <w:jc w:val="right"/>
      </w:pPr>
      <w:r>
        <w:t>Правительства края</w:t>
      </w:r>
    </w:p>
    <w:p w:rsidR="00000DD7" w:rsidRDefault="00000DD7">
      <w:pPr>
        <w:pStyle w:val="ConsPlusNormal"/>
        <w:jc w:val="right"/>
      </w:pPr>
      <w:r>
        <w:t>В.П.ТОМЕНКО</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0"/>
      </w:pPr>
      <w:r>
        <w:t>Приложение</w:t>
      </w:r>
    </w:p>
    <w:p w:rsidR="00000DD7" w:rsidRDefault="00000DD7">
      <w:pPr>
        <w:pStyle w:val="ConsPlusNormal"/>
        <w:jc w:val="right"/>
      </w:pPr>
      <w:r>
        <w:t>к Постановлению</w:t>
      </w:r>
    </w:p>
    <w:p w:rsidR="00000DD7" w:rsidRDefault="00000DD7">
      <w:pPr>
        <w:pStyle w:val="ConsPlusNormal"/>
        <w:jc w:val="right"/>
      </w:pPr>
      <w:r>
        <w:t>Правительства Красноярского края</w:t>
      </w:r>
    </w:p>
    <w:p w:rsidR="00000DD7" w:rsidRDefault="00000DD7">
      <w:pPr>
        <w:pStyle w:val="ConsPlusNormal"/>
        <w:jc w:val="right"/>
      </w:pPr>
      <w:r>
        <w:t>от 28 апреля 2018 г. N 220-п</w:t>
      </w:r>
    </w:p>
    <w:p w:rsidR="00000DD7" w:rsidRDefault="00000DD7">
      <w:pPr>
        <w:pStyle w:val="ConsPlusNormal"/>
        <w:jc w:val="both"/>
      </w:pPr>
    </w:p>
    <w:p w:rsidR="00000DD7" w:rsidRDefault="00000DD7">
      <w:pPr>
        <w:pStyle w:val="ConsPlusTitle"/>
        <w:jc w:val="center"/>
      </w:pPr>
      <w:bookmarkStart w:id="1" w:name="P34"/>
      <w:bookmarkEnd w:id="1"/>
      <w:r>
        <w:t>РЕГИОНАЛЬНАЯ ПРОГРАММА</w:t>
      </w:r>
    </w:p>
    <w:p w:rsidR="00000DD7" w:rsidRDefault="00000DD7">
      <w:pPr>
        <w:pStyle w:val="ConsPlusTitle"/>
        <w:jc w:val="center"/>
      </w:pPr>
      <w:r>
        <w:t>КРАСНОЯРСКОГО КРАЯ "ОБЕСПЕЧЕНИЕ ЗАЩИТЫ ПРАВ ПОТРЕБИТЕЛЕЙ"</w:t>
      </w:r>
    </w:p>
    <w:p w:rsidR="00000DD7" w:rsidRDefault="00000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DD7">
        <w:trPr>
          <w:jc w:val="center"/>
        </w:trPr>
        <w:tc>
          <w:tcPr>
            <w:tcW w:w="9294" w:type="dxa"/>
            <w:tcBorders>
              <w:top w:val="nil"/>
              <w:left w:val="single" w:sz="24" w:space="0" w:color="CED3F1"/>
              <w:bottom w:val="nil"/>
              <w:right w:val="single" w:sz="24" w:space="0" w:color="F4F3F8"/>
            </w:tcBorders>
            <w:shd w:val="clear" w:color="auto" w:fill="F4F3F8"/>
          </w:tcPr>
          <w:p w:rsidR="00000DD7" w:rsidRDefault="00000DD7">
            <w:pPr>
              <w:pStyle w:val="ConsPlusNormal"/>
              <w:jc w:val="center"/>
            </w:pPr>
            <w:r>
              <w:rPr>
                <w:color w:val="392C69"/>
              </w:rPr>
              <w:t>Список изменяющих документов</w:t>
            </w:r>
          </w:p>
          <w:p w:rsidR="00000DD7" w:rsidRDefault="00000DD7">
            <w:pPr>
              <w:pStyle w:val="ConsPlusNormal"/>
              <w:jc w:val="center"/>
            </w:pPr>
            <w:r>
              <w:rPr>
                <w:color w:val="392C69"/>
              </w:rPr>
              <w:lastRenderedPageBreak/>
              <w:t xml:space="preserve">(в ред. </w:t>
            </w:r>
            <w:hyperlink r:id="rId11" w:history="1">
              <w:r>
                <w:rPr>
                  <w:color w:val="0000FF"/>
                </w:rPr>
                <w:t>Постановления</w:t>
              </w:r>
            </w:hyperlink>
            <w:r>
              <w:rPr>
                <w:color w:val="392C69"/>
              </w:rPr>
              <w:t xml:space="preserve"> Правительства Красноярского края</w:t>
            </w:r>
          </w:p>
          <w:p w:rsidR="00000DD7" w:rsidRDefault="00000DD7">
            <w:pPr>
              <w:pStyle w:val="ConsPlusNormal"/>
              <w:jc w:val="center"/>
            </w:pPr>
            <w:r>
              <w:rPr>
                <w:color w:val="392C69"/>
              </w:rPr>
              <w:t>от 15.09.2020 N 621-п)</w:t>
            </w:r>
          </w:p>
        </w:tc>
      </w:tr>
    </w:tbl>
    <w:p w:rsidR="00000DD7" w:rsidRDefault="00000DD7">
      <w:pPr>
        <w:pStyle w:val="ConsPlusNormal"/>
        <w:jc w:val="both"/>
      </w:pPr>
    </w:p>
    <w:p w:rsidR="00000DD7" w:rsidRDefault="00000DD7">
      <w:pPr>
        <w:pStyle w:val="ConsPlusTitle"/>
        <w:jc w:val="center"/>
        <w:outlineLvl w:val="1"/>
      </w:pPr>
      <w:r>
        <w:t>1. ПАСПОРТ РЕГИОНАЛЬНОЙ ПРОГРАММЫ</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0DD7">
        <w:tc>
          <w:tcPr>
            <w:tcW w:w="2608" w:type="dxa"/>
          </w:tcPr>
          <w:p w:rsidR="00000DD7" w:rsidRDefault="00000DD7">
            <w:pPr>
              <w:pStyle w:val="ConsPlusNormal"/>
            </w:pPr>
            <w:r>
              <w:t>Наименование программы</w:t>
            </w:r>
          </w:p>
        </w:tc>
        <w:tc>
          <w:tcPr>
            <w:tcW w:w="6463" w:type="dxa"/>
          </w:tcPr>
          <w:p w:rsidR="00000DD7" w:rsidRDefault="00000DD7">
            <w:pPr>
              <w:pStyle w:val="ConsPlusNormal"/>
            </w:pPr>
            <w:r>
              <w:t>"Обеспечение защиты прав потребителей" (далее - программа)</w:t>
            </w:r>
          </w:p>
        </w:tc>
      </w:tr>
      <w:tr w:rsidR="00000DD7">
        <w:tc>
          <w:tcPr>
            <w:tcW w:w="2608" w:type="dxa"/>
          </w:tcPr>
          <w:p w:rsidR="00000DD7" w:rsidRDefault="00000DD7">
            <w:pPr>
              <w:pStyle w:val="ConsPlusNormal"/>
            </w:pPr>
            <w:r>
              <w:t>Основания для разработки программы</w:t>
            </w:r>
          </w:p>
        </w:tc>
        <w:tc>
          <w:tcPr>
            <w:tcW w:w="6463" w:type="dxa"/>
          </w:tcPr>
          <w:p w:rsidR="00000DD7" w:rsidRDefault="00000DD7">
            <w:pPr>
              <w:pStyle w:val="ConsPlusNormal"/>
            </w:pPr>
            <w:hyperlink r:id="rId12" w:history="1">
              <w:r>
                <w:rPr>
                  <w:color w:val="0000FF"/>
                </w:rPr>
                <w:t>Закон</w:t>
              </w:r>
            </w:hyperlink>
            <w:r>
              <w:t xml:space="preserve"> Российской Федерации от 07.02.1992 N 2300-1 "О защите прав потребителей" (далее - Закон о защите прав потребителей);</w:t>
            </w:r>
          </w:p>
          <w:p w:rsidR="00000DD7" w:rsidRDefault="00000DD7">
            <w:pPr>
              <w:pStyle w:val="ConsPlusNormal"/>
            </w:pPr>
            <w:hyperlink r:id="rId13" w:history="1">
              <w:r>
                <w:rPr>
                  <w:color w:val="0000FF"/>
                </w:rPr>
                <w:t>Распоряжение</w:t>
              </w:r>
            </w:hyperlink>
            <w:r>
              <w:t xml:space="preserve"> Правительства Российской Федерации от 28.08.2017 N 1837-р (далее - Распоряжение N 1837-р)</w:t>
            </w:r>
          </w:p>
        </w:tc>
      </w:tr>
      <w:tr w:rsidR="00000DD7">
        <w:tc>
          <w:tcPr>
            <w:tcW w:w="2608" w:type="dxa"/>
          </w:tcPr>
          <w:p w:rsidR="00000DD7" w:rsidRDefault="00000DD7">
            <w:pPr>
              <w:pStyle w:val="ConsPlusNormal"/>
            </w:pPr>
            <w:r>
              <w:t>Ответственный исполнитель программы</w:t>
            </w:r>
          </w:p>
        </w:tc>
        <w:tc>
          <w:tcPr>
            <w:tcW w:w="6463" w:type="dxa"/>
          </w:tcPr>
          <w:p w:rsidR="00000DD7" w:rsidRDefault="00000DD7">
            <w:pPr>
              <w:pStyle w:val="ConsPlusNormal"/>
            </w:pPr>
            <w:r>
              <w:t>министерство сельского хозяйства и торговли Красноярского края (далее - министерство)</w:t>
            </w:r>
          </w:p>
        </w:tc>
      </w:tr>
      <w:tr w:rsidR="00000DD7">
        <w:tc>
          <w:tcPr>
            <w:tcW w:w="2608" w:type="dxa"/>
          </w:tcPr>
          <w:p w:rsidR="00000DD7" w:rsidRDefault="00000DD7">
            <w:pPr>
              <w:pStyle w:val="ConsPlusNormal"/>
            </w:pPr>
            <w:r>
              <w:t>Соисполнители программы</w:t>
            </w:r>
          </w:p>
        </w:tc>
        <w:tc>
          <w:tcPr>
            <w:tcW w:w="6463" w:type="dxa"/>
          </w:tcPr>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06" w:history="1">
              <w:r>
                <w:rPr>
                  <w:color w:val="0000FF"/>
                </w:rPr>
                <w:t>&lt;*&gt;</w:t>
              </w:r>
            </w:hyperlink>
            <w:r>
              <w:t>;</w:t>
            </w:r>
          </w:p>
          <w:p w:rsidR="00000DD7" w:rsidRDefault="00000DD7">
            <w:pPr>
              <w:pStyle w:val="ConsPlusNormal"/>
            </w:pPr>
            <w:r>
              <w:t>Управление Федеральной службы по надзору в сфере защиты прав потребителей и благополучия человека</w:t>
            </w:r>
          </w:p>
          <w:p w:rsidR="00000DD7" w:rsidRDefault="00000DD7">
            <w:pPr>
              <w:pStyle w:val="ConsPlusNormal"/>
            </w:pPr>
            <w:r>
              <w:t xml:space="preserve">по Красноярскому краю </w:t>
            </w:r>
            <w:hyperlink w:anchor="P106"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06"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06" w:history="1">
              <w:r>
                <w:rPr>
                  <w:color w:val="0000FF"/>
                </w:rPr>
                <w:t>&lt;*&gt;</w:t>
              </w:r>
            </w:hyperlink>
            <w:r>
              <w:t>;</w:t>
            </w:r>
          </w:p>
          <w:p w:rsidR="00000DD7" w:rsidRDefault="00000DD7">
            <w:pPr>
              <w:pStyle w:val="ConsPlusNormal"/>
            </w:pPr>
            <w:r>
              <w:lastRenderedPageBreak/>
              <w:t xml:space="preserve">Территориальный орган Федеральной службы по надзору в сфере здравоохранения по Красноярскому краю </w:t>
            </w:r>
            <w:hyperlink w:anchor="P106"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06"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06"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06"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06"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06"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06"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06"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06"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06"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06"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06"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06"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06" w:history="1">
              <w:r>
                <w:rPr>
                  <w:color w:val="0000FF"/>
                </w:rPr>
                <w:t>&lt;*&gt;</w:t>
              </w:r>
            </w:hyperlink>
            <w:r>
              <w:t>;</w:t>
            </w:r>
          </w:p>
          <w:p w:rsidR="00000DD7" w:rsidRDefault="00000DD7">
            <w:pPr>
              <w:pStyle w:val="ConsPlusNormal"/>
            </w:pPr>
            <w:r>
              <w:t xml:space="preserve">Сибирская Ассоциация Гостеприимства </w:t>
            </w:r>
            <w:hyperlink w:anchor="P106"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06" w:history="1">
              <w:r>
                <w:rPr>
                  <w:color w:val="0000FF"/>
                </w:rPr>
                <w:t>&lt;*&gt;</w:t>
              </w:r>
            </w:hyperlink>
          </w:p>
        </w:tc>
      </w:tr>
      <w:tr w:rsidR="00000DD7">
        <w:tc>
          <w:tcPr>
            <w:tcW w:w="2608" w:type="dxa"/>
          </w:tcPr>
          <w:p w:rsidR="00000DD7" w:rsidRDefault="00000DD7">
            <w:pPr>
              <w:pStyle w:val="ConsPlusNormal"/>
            </w:pPr>
            <w:r>
              <w:lastRenderedPageBreak/>
              <w:t>Перечень подпрограмм программы</w:t>
            </w:r>
          </w:p>
        </w:tc>
        <w:tc>
          <w:tcPr>
            <w:tcW w:w="6463" w:type="dxa"/>
          </w:tcPr>
          <w:p w:rsidR="00000DD7" w:rsidRDefault="00000DD7">
            <w:pPr>
              <w:pStyle w:val="ConsPlusNormal"/>
            </w:pPr>
            <w:r>
              <w:t>1. "</w:t>
            </w:r>
            <w:hyperlink w:anchor="P310" w:history="1">
              <w:r>
                <w:rPr>
                  <w:color w:val="0000FF"/>
                </w:rPr>
                <w:t>Создание</w:t>
              </w:r>
            </w:hyperlink>
            <w:r>
              <w:t xml:space="preserve"> в Красноярском крае условий для эффективной защиты прав потребителей".</w:t>
            </w:r>
          </w:p>
          <w:p w:rsidR="00000DD7" w:rsidRDefault="00000DD7">
            <w:pPr>
              <w:pStyle w:val="ConsPlusNormal"/>
            </w:pPr>
            <w:r>
              <w:t>2. "</w:t>
            </w:r>
            <w:hyperlink w:anchor="P795" w:history="1">
              <w:r>
                <w:rPr>
                  <w:color w:val="0000FF"/>
                </w:rPr>
                <w:t>Повышение</w:t>
              </w:r>
            </w:hyperlink>
            <w:r>
              <w:t xml:space="preserve">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w:t>
            </w:r>
          </w:p>
          <w:p w:rsidR="00000DD7" w:rsidRDefault="00000DD7">
            <w:pPr>
              <w:pStyle w:val="ConsPlusNormal"/>
            </w:pPr>
            <w:r>
              <w:t>3. "</w:t>
            </w:r>
            <w:hyperlink w:anchor="P1450" w:history="1">
              <w:r>
                <w:rPr>
                  <w:color w:val="0000FF"/>
                </w:rPr>
                <w:t>Обеспечение</w:t>
              </w:r>
            </w:hyperlink>
            <w:r>
              <w:t xml:space="preserve"> соблюдения требований законодательства о защите прав потребителей"</w:t>
            </w:r>
          </w:p>
        </w:tc>
      </w:tr>
      <w:tr w:rsidR="00000DD7">
        <w:tc>
          <w:tcPr>
            <w:tcW w:w="2608" w:type="dxa"/>
          </w:tcPr>
          <w:p w:rsidR="00000DD7" w:rsidRDefault="00000DD7">
            <w:pPr>
              <w:pStyle w:val="ConsPlusNormal"/>
            </w:pPr>
            <w:r>
              <w:t>Цель программы</w:t>
            </w:r>
          </w:p>
        </w:tc>
        <w:tc>
          <w:tcPr>
            <w:tcW w:w="6463" w:type="dxa"/>
          </w:tcPr>
          <w:p w:rsidR="00000DD7" w:rsidRDefault="00000DD7">
            <w:pPr>
              <w:pStyle w:val="ConsPlusNormal"/>
            </w:pPr>
            <w:r>
              <w:t xml:space="preserve">создание и развитие системы защиты прав потребителей в </w:t>
            </w:r>
            <w:r>
              <w:lastRenderedPageBreak/>
              <w:t>Красноярском крае,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w:t>
            </w:r>
          </w:p>
        </w:tc>
      </w:tr>
      <w:tr w:rsidR="00000DD7">
        <w:tc>
          <w:tcPr>
            <w:tcW w:w="2608" w:type="dxa"/>
          </w:tcPr>
          <w:p w:rsidR="00000DD7" w:rsidRDefault="00000DD7">
            <w:pPr>
              <w:pStyle w:val="ConsPlusNormal"/>
            </w:pPr>
            <w:r>
              <w:lastRenderedPageBreak/>
              <w:t>Задачи программы</w:t>
            </w:r>
          </w:p>
        </w:tc>
        <w:tc>
          <w:tcPr>
            <w:tcW w:w="6463" w:type="dxa"/>
          </w:tcPr>
          <w:p w:rsidR="00000DD7" w:rsidRDefault="00000DD7">
            <w:pPr>
              <w:pStyle w:val="ConsPlusNormal"/>
            </w:pPr>
            <w:r>
              <w:t>организация эффективного взаимодействия всех участников в сфере защиты прав потребителей (далее - задача 1);</w:t>
            </w:r>
          </w:p>
          <w:p w:rsidR="00000DD7" w:rsidRDefault="00000DD7">
            <w:pPr>
              <w:pStyle w:val="ConsPlusNormal"/>
            </w:pPr>
            <w:r>
              <w:t>повышение уровня правовой грамотности населения и хозяйствующих субъектов, осуществляющих деятельность на потребительском рынке Красноярского края (далее - задача 2);</w:t>
            </w:r>
          </w:p>
          <w:p w:rsidR="00000DD7" w:rsidRDefault="00000DD7">
            <w:pPr>
              <w:pStyle w:val="ConsPlusNormal"/>
            </w:pPr>
            <w:r>
              <w:t>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(далее - задача 3)</w:t>
            </w:r>
          </w:p>
        </w:tc>
      </w:tr>
      <w:tr w:rsidR="00000DD7">
        <w:tc>
          <w:tcPr>
            <w:tcW w:w="2608" w:type="dxa"/>
          </w:tcPr>
          <w:p w:rsidR="00000DD7" w:rsidRDefault="00000DD7">
            <w:pPr>
              <w:pStyle w:val="ConsPlusNormal"/>
            </w:pPr>
            <w:r>
              <w:t>Этапы и сроки реализации программы</w:t>
            </w:r>
          </w:p>
        </w:tc>
        <w:tc>
          <w:tcPr>
            <w:tcW w:w="6463" w:type="dxa"/>
          </w:tcPr>
          <w:p w:rsidR="00000DD7" w:rsidRDefault="00000DD7">
            <w:pPr>
              <w:pStyle w:val="ConsPlusNormal"/>
            </w:pPr>
            <w:r>
              <w:t>2018 - 2020 годы</w:t>
            </w:r>
          </w:p>
        </w:tc>
      </w:tr>
      <w:tr w:rsidR="00000DD7">
        <w:tc>
          <w:tcPr>
            <w:tcW w:w="2608" w:type="dxa"/>
          </w:tcPr>
          <w:p w:rsidR="00000DD7" w:rsidRDefault="00000DD7">
            <w:pPr>
              <w:pStyle w:val="ConsPlusNormal"/>
            </w:pPr>
            <w:hyperlink w:anchor="P254"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w:t>
            </w:r>
          </w:p>
        </w:tc>
        <w:tc>
          <w:tcPr>
            <w:tcW w:w="6463" w:type="dxa"/>
          </w:tcPr>
          <w:p w:rsidR="00000DD7" w:rsidRDefault="00000DD7">
            <w:pPr>
              <w:pStyle w:val="ConsPlusNormal"/>
            </w:pPr>
            <w:r>
              <w:t>приложение к паспорту программы</w:t>
            </w:r>
          </w:p>
        </w:tc>
      </w:tr>
      <w:tr w:rsidR="00000DD7">
        <w:tc>
          <w:tcPr>
            <w:tcW w:w="2608" w:type="dxa"/>
          </w:tcPr>
          <w:p w:rsidR="00000DD7" w:rsidRDefault="00000DD7">
            <w:pPr>
              <w:pStyle w:val="ConsPlusNormal"/>
            </w:pPr>
            <w:r>
              <w:t>Ресурсное обеспечение программы</w:t>
            </w:r>
          </w:p>
        </w:tc>
        <w:tc>
          <w:tcPr>
            <w:tcW w:w="6463" w:type="dxa"/>
          </w:tcPr>
          <w:p w:rsidR="00000DD7" w:rsidRDefault="00000DD7">
            <w:pPr>
              <w:pStyle w:val="ConsPlusNormal"/>
            </w:pPr>
            <w:r>
              <w:t xml:space="preserve">Финансирование мероприятий, предусмотренных программой, осуществляется в рамках государственной </w:t>
            </w:r>
            <w:hyperlink r:id="rId14"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15"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w:t>
            </w:r>
          </w:p>
          <w:p w:rsidR="00000DD7" w:rsidRDefault="00000DD7">
            <w:pPr>
              <w:pStyle w:val="ConsPlusNormal"/>
            </w:pPr>
            <w:r>
              <w:t>Общий объем финансирования за счет средств краевого бюджета в 2020 году составляет 3000,00 тыс. рублей</w:t>
            </w:r>
          </w:p>
        </w:tc>
      </w:tr>
    </w:tbl>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2" w:name="P106"/>
      <w:bookmarkEnd w:id="2"/>
      <w:r>
        <w:t>&lt;*&gt; Определение в качестве соисполнителей программы носит рекомендательный характер.</w:t>
      </w:r>
    </w:p>
    <w:p w:rsidR="00000DD7" w:rsidRDefault="00000DD7">
      <w:pPr>
        <w:pStyle w:val="ConsPlusNormal"/>
        <w:jc w:val="both"/>
      </w:pPr>
    </w:p>
    <w:p w:rsidR="00000DD7" w:rsidRDefault="00000DD7">
      <w:pPr>
        <w:pStyle w:val="ConsPlusTitle"/>
        <w:jc w:val="center"/>
        <w:outlineLvl w:val="1"/>
      </w:pPr>
      <w:r>
        <w:t>2. ХАРАКТЕРИСТИКА ТЕКУЩЕГО СОСТОЯНИЯ СФЕРЫ</w:t>
      </w:r>
    </w:p>
    <w:p w:rsidR="00000DD7" w:rsidRDefault="00000DD7">
      <w:pPr>
        <w:pStyle w:val="ConsPlusTitle"/>
        <w:jc w:val="center"/>
      </w:pPr>
      <w:r>
        <w:t>ЗАЩИТЫ ПРАВ ПОТРЕБИТЕЛЕЙ</w:t>
      </w:r>
    </w:p>
    <w:p w:rsidR="00000DD7" w:rsidRDefault="00000DD7">
      <w:pPr>
        <w:pStyle w:val="ConsPlusNormal"/>
        <w:jc w:val="both"/>
      </w:pPr>
    </w:p>
    <w:p w:rsidR="00000DD7" w:rsidRDefault="00000DD7">
      <w:pPr>
        <w:pStyle w:val="ConsPlusNormal"/>
        <w:ind w:firstLine="540"/>
        <w:jc w:val="both"/>
      </w:pPr>
      <w:r>
        <w:t xml:space="preserve">Обеспечение защиты прав потребителей, усиление социальных гарантий и государственного контроля в данной области являются целью стратегического развития России, направленной на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w:t>
      </w:r>
      <w:r>
        <w:lastRenderedPageBreak/>
        <w:t>экономической конкуренции и надежно обеспечивающей национальную безопасность и реализацию конституционных прав граждан.</w:t>
      </w:r>
    </w:p>
    <w:p w:rsidR="00000DD7" w:rsidRDefault="00000DD7">
      <w:pPr>
        <w:pStyle w:val="ConsPlusNormal"/>
        <w:spacing w:before="240"/>
        <w:ind w:firstLine="540"/>
        <w:jc w:val="both"/>
      </w:pPr>
      <w:r>
        <w:t>В настоящее время законодательство о защите прав потребителей предоставляет ряд преференций потребителю как экономически более слабому звену. Однако в связи с тем, что технический прогресс несколько опережает принятие соответствующих правовых актов, актуальным вопросом остается минимизация рисков для потребителей.</w:t>
      </w:r>
    </w:p>
    <w:p w:rsidR="00000DD7" w:rsidRDefault="00000DD7">
      <w:pPr>
        <w:pStyle w:val="ConsPlusNormal"/>
        <w:spacing w:before="240"/>
        <w:ind w:firstLine="540"/>
        <w:jc w:val="both"/>
      </w:pPr>
      <w:r>
        <w:t>Программа направлена на создание в Красноярском крае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региона.</w:t>
      </w:r>
    </w:p>
    <w:p w:rsidR="00000DD7" w:rsidRDefault="00000DD7">
      <w:pPr>
        <w:pStyle w:val="ConsPlusNormal"/>
        <w:spacing w:before="240"/>
        <w:ind w:firstLine="540"/>
        <w:jc w:val="both"/>
      </w:pPr>
      <w:r>
        <w:t>Одной из причин, порождающих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Планируется, что системой органов в сфере защиты прав потребителей в средствах массовой информации будут систематически размещаться информационные материалы, касающиеся вопросов защиты прав потребителей.</w:t>
      </w:r>
    </w:p>
    <w:p w:rsidR="00000DD7" w:rsidRDefault="00000DD7">
      <w:pPr>
        <w:pStyle w:val="ConsPlusNormal"/>
        <w:spacing w:before="240"/>
        <w:ind w:firstLine="540"/>
        <w:jc w:val="both"/>
      </w:pPr>
      <w:r>
        <w:t>Право потребителя на выбор товаров и услуг признается главным из всех известных прав потребителей, и такой выбор невозможен без рынка, который порождается множественностью поставщиков и конкуренцией между ними.</w:t>
      </w:r>
    </w:p>
    <w:p w:rsidR="00000DD7" w:rsidRDefault="00000DD7">
      <w:pPr>
        <w:pStyle w:val="ConsPlusNormal"/>
        <w:spacing w:before="240"/>
        <w:ind w:firstLine="540"/>
        <w:jc w:val="both"/>
      </w:pPr>
      <w:r>
        <w:t>В настоящее время изготовители и продавцы товаров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(услуг) и применение психологических механизмов мотивации потребителя к приобретению конкретной продукции.</w:t>
      </w:r>
    </w:p>
    <w:p w:rsidR="00000DD7" w:rsidRDefault="00000DD7">
      <w:pPr>
        <w:pStyle w:val="ConsPlusNormal"/>
        <w:spacing w:before="240"/>
        <w:ind w:firstLine="540"/>
        <w:jc w:val="both"/>
      </w:pPr>
      <w:r>
        <w:t>Анализ ситуации на потребительском рынке в Красноярском крае показывает, что количество нарушений в сфере защиты прав потребителей все еще остается на высоком уровне.</w:t>
      </w:r>
    </w:p>
    <w:p w:rsidR="00000DD7" w:rsidRDefault="00000DD7">
      <w:pPr>
        <w:pStyle w:val="ConsPlusNormal"/>
        <w:spacing w:before="240"/>
        <w:ind w:firstLine="540"/>
        <w:jc w:val="both"/>
      </w:pPr>
      <w:r>
        <w:t>Динамика обращений по вопросам защиты прав потребителей, поступивших в Управление Федеральной службы по надзору в сфере защиты прав потребителей и благополучия человека по Красноярскому краю, свидетельствует о незначительном сокращении обращений по вопросам защиты прав потребителей. Так, в 2017 году общее число обращений составило 11678 и сократилось по сравнению с 2016 годом на 2,7%, в основном за счет снижения числа обращений по вопросам оказания услуг бытового обслуживания населения (на 29,9%) и торговли (на 3,0%).</w:t>
      </w:r>
    </w:p>
    <w:p w:rsidR="00000DD7" w:rsidRDefault="00000DD7">
      <w:pPr>
        <w:pStyle w:val="ConsPlusNormal"/>
        <w:spacing w:before="240"/>
        <w:ind w:firstLine="540"/>
        <w:jc w:val="both"/>
      </w:pPr>
      <w:r>
        <w:t>Тенденции, сложившиеся в структуре обращений за ряд последних лет, сохранились в 2017 году: наибольшее количество обращений приходится на торговлю (58,6%) и сферу услуг (41,4%). При этом в анализируемом периоде по сравнению с 2016 годом наблюдался значительный рост числа обращений по вопросам оказания туристических услуг (в 3,5 раза), микрофинансовой деятельности (в 2,0 раза), жилищно-коммунальных услуг (в 1,6 раза) и транспортных услуг и долевого строительства жилья (в 1,2 раза).</w:t>
      </w:r>
    </w:p>
    <w:p w:rsidR="00000DD7" w:rsidRDefault="00000DD7">
      <w:pPr>
        <w:pStyle w:val="ConsPlusNormal"/>
        <w:spacing w:before="240"/>
        <w:ind w:firstLine="540"/>
        <w:jc w:val="both"/>
      </w:pPr>
      <w:r>
        <w:t>По результатам проведенных контрольных мероприятий за 2017 год возбуждено 1645 дел об административных правонарушениях, направлено в суд 260 заключений по делам в защиту прав потребителей и 113 исков в защиту прав потребителей, в том числе 47 - в защиту интересов неопределенного круга потребителей.</w:t>
      </w:r>
    </w:p>
    <w:p w:rsidR="00000DD7" w:rsidRDefault="00000DD7">
      <w:pPr>
        <w:pStyle w:val="ConsPlusNormal"/>
        <w:spacing w:before="240"/>
        <w:ind w:firstLine="540"/>
        <w:jc w:val="both"/>
      </w:pPr>
      <w:r>
        <w:t xml:space="preserve">Острейшей проблемой, затрагивающей интересы как потребителей, так и </w:t>
      </w:r>
      <w:r>
        <w:lastRenderedPageBreak/>
        <w:t>производителей, является незаконный оборот промышленной продукции в регионе.</w:t>
      </w:r>
    </w:p>
    <w:p w:rsidR="00000DD7" w:rsidRDefault="00000DD7">
      <w:pPr>
        <w:pStyle w:val="ConsPlusNormal"/>
        <w:spacing w:before="24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16" w:history="1">
        <w:r>
          <w:rPr>
            <w:color w:val="0000FF"/>
          </w:rPr>
          <w:t>Распоряжением</w:t>
        </w:r>
      </w:hyperlink>
      <w:r>
        <w:t xml:space="preserve"> Губернатора Красноярского края от 29.06.2015 N 325-рг "О создании комиссии по противодействию незаконному обороту промышленной продукции в Красноярском крае" создана комиссия, в работе которой принимают активное участие представители краевых министерств и ведомств, федеральных контрольно-надзорных органов, силовых структур.</w:t>
      </w:r>
    </w:p>
    <w:p w:rsidR="00000DD7" w:rsidRDefault="00000DD7">
      <w:pPr>
        <w:pStyle w:val="ConsPlusNormal"/>
        <w:spacing w:before="240"/>
        <w:ind w:firstLine="540"/>
        <w:jc w:val="both"/>
      </w:pPr>
      <w:r>
        <w:t>По итогам борьбы с незаконным оборотом алкоголя и незаконной продажей санкционной и фальсифицированной пищевой продукции на территории региона за неисполнение организациями лицензионных требований и условий с 2015 года прекращено действие 165 лицензий, исключены из реестра 1678 торговых объектов, к административной ответственности привлечены 916 правонарушителей. Общая сумма штрафных санкций составила порядка 2,2 млн рублей.</w:t>
      </w:r>
    </w:p>
    <w:p w:rsidR="00000DD7" w:rsidRDefault="00000DD7">
      <w:pPr>
        <w:pStyle w:val="ConsPlusNormal"/>
        <w:spacing w:before="240"/>
        <w:ind w:firstLine="540"/>
        <w:jc w:val="both"/>
      </w:pPr>
      <w:r>
        <w:t>В рамках деятельности по борьбе с ввозом санкционной и фальсифицированной пищевой продукции специалистами Управления Федеральной службы по ветеринарному и фитосанитарному надзору по Красноярскому краю за 2017 год проведено 130 проверок. По итогам проверок приостановлен оборот 23 тонн пищевой продукции, 14 тонн из которых уничтожено по результатам экспертиз. За реализацию продукции без ветеринарно-сопроводительных документов, без маркировки производителя, с истекшими сроками годности возбуждено 165 административных дел. Кроме того, для исключения случаев выпуска фальсифицированной продукции с 01.01.2018 на территории Красноярского края внедряется обязательная ветеринарная электронная сертификация.</w:t>
      </w:r>
    </w:p>
    <w:p w:rsidR="00000DD7" w:rsidRDefault="00000DD7">
      <w:pPr>
        <w:pStyle w:val="ConsPlusNormal"/>
        <w:spacing w:before="240"/>
        <w:ind w:firstLine="540"/>
        <w:jc w:val="both"/>
      </w:pPr>
      <w: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услуг).</w:t>
      </w:r>
    </w:p>
    <w:p w:rsidR="00000DD7" w:rsidRDefault="00000DD7">
      <w:pPr>
        <w:pStyle w:val="ConsPlusNormal"/>
        <w:spacing w:before="240"/>
        <w:ind w:firstLine="540"/>
        <w:jc w:val="both"/>
      </w:pPr>
      <w:r>
        <w:t xml:space="preserve">Еще одним важным элементом национальной системы защиты прав потребителей являются органы местного самоуправления. В соответствии с </w:t>
      </w:r>
      <w:hyperlink r:id="rId17" w:history="1">
        <w:r>
          <w:rPr>
            <w:color w:val="0000FF"/>
          </w:rPr>
          <w:t>Законом</w:t>
        </w:r>
      </w:hyperlink>
      <w:r>
        <w:t xml:space="preserve"> о защите прав потребителей органы местного самоуправления наделены правом по рассмотрению обращений потребителей, консультированию их по вопросам защиты своих прав, обращению в суды в защиту прав потребителей (неопределенного круга потребителей), разработке муниципальных программ по защите прав потребителей. Кроме того, органы местного самоуправления обеспечивают оперативную защиту интересов потребителей, информируют контролирующие органы о выявлении товаров (работ, услуг) ненадлежащего качества или опасных для жизни, здоровья, имущества потребителей и окружающей среды.</w:t>
      </w:r>
    </w:p>
    <w:p w:rsidR="00000DD7" w:rsidRDefault="00000DD7">
      <w:pPr>
        <w:pStyle w:val="ConsPlusNormal"/>
        <w:spacing w:before="240"/>
        <w:ind w:firstLine="540"/>
        <w:jc w:val="both"/>
      </w:pPr>
      <w:r>
        <w:t>В Красноярском крае защита прав потребителей органами местного самоуправления муниципальных образований пока остается на недостаточном уровне. Основная проблема заключается в отсутствии отдельного специалиста, занимающегося вопросами защиты прав потребителей. На сегодняшний день в администрациях муниципальных образований Красноярского края функции по защите прав потребителей распределены между специалистами, занимающимися иными отраслевыми вопросами.</w:t>
      </w:r>
    </w:p>
    <w:p w:rsidR="00000DD7" w:rsidRDefault="00000DD7">
      <w:pPr>
        <w:pStyle w:val="ConsPlusNormal"/>
        <w:spacing w:before="240"/>
        <w:ind w:firstLine="540"/>
        <w:jc w:val="both"/>
      </w:pPr>
      <w:r>
        <w:t xml:space="preserve">Важную роль в защите прав потребителей должны играть и общественные </w:t>
      </w:r>
      <w:r>
        <w:lastRenderedPageBreak/>
        <w:t>организации при оказании гражданам юридических, экспертных, консультационных услуг по защите их прав и законных интересов.</w:t>
      </w:r>
    </w:p>
    <w:p w:rsidR="00000DD7" w:rsidRDefault="00000DD7">
      <w:pPr>
        <w:pStyle w:val="ConsPlusNormal"/>
        <w:spacing w:before="240"/>
        <w:ind w:firstLine="540"/>
        <w:jc w:val="both"/>
      </w:pPr>
      <w:r>
        <w:t>Создание в Красноярском крае единой информационной и организационной системы в сфере защиты прав потребителей направлено на повышение активности и эффективности деятельности общественных организаций и органов местного самоуправления муниципальных образований Красноярского края.</w:t>
      </w:r>
    </w:p>
    <w:p w:rsidR="00000DD7" w:rsidRDefault="00000DD7">
      <w:pPr>
        <w:pStyle w:val="ConsPlusNormal"/>
        <w:spacing w:before="240"/>
        <w:ind w:firstLine="540"/>
        <w:jc w:val="both"/>
      </w:pPr>
      <w: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000DD7" w:rsidRDefault="00000DD7">
      <w:pPr>
        <w:pStyle w:val="ConsPlusNormal"/>
        <w:spacing w:before="240"/>
        <w:ind w:firstLine="540"/>
        <w:jc w:val="both"/>
      </w:pPr>
      <w:r>
        <w:t>Для совершенствования механизмов защиты прав потребителей в Красноярском крае необходимо придерживаться системного организационного подхода к решению существующих проблем по обеспечению потребительских прав жителей региона.</w:t>
      </w:r>
    </w:p>
    <w:p w:rsidR="00000DD7" w:rsidRDefault="00000DD7">
      <w:pPr>
        <w:pStyle w:val="ConsPlusNormal"/>
        <w:spacing w:before="240"/>
        <w:ind w:firstLine="540"/>
        <w:jc w:val="both"/>
      </w:pPr>
      <w:r>
        <w:t>Последовательная и эффективная политика в сфере защиты прав потребителей является важным фактором развития рынка, который оказывает влияние на повседневную жизнь граждан Российской Федерации,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w:t>
      </w:r>
    </w:p>
    <w:p w:rsidR="00000DD7" w:rsidRDefault="00000DD7">
      <w:pPr>
        <w:pStyle w:val="ConsPlusNormal"/>
        <w:jc w:val="both"/>
      </w:pPr>
    </w:p>
    <w:p w:rsidR="00000DD7" w:rsidRDefault="00000DD7">
      <w:pPr>
        <w:pStyle w:val="ConsPlusTitle"/>
        <w:jc w:val="center"/>
        <w:outlineLvl w:val="1"/>
      </w:pPr>
      <w:r>
        <w:t>3. ПРИОРИТЕТЫ ПРИ ОБЕСПЕЧЕНИИ ПРАВ ПОТРЕБИТЕЛЕЙ, ОПИСАНИЕ</w:t>
      </w:r>
    </w:p>
    <w:p w:rsidR="00000DD7" w:rsidRDefault="00000DD7">
      <w:pPr>
        <w:pStyle w:val="ConsPlusTitle"/>
        <w:jc w:val="center"/>
      </w:pPr>
      <w:r>
        <w:t>ЦЕЛИ И ЗАДАЧ РЕГИОНАЛЬНОЙ ПРОГРАММЫ</w:t>
      </w:r>
    </w:p>
    <w:p w:rsidR="00000DD7" w:rsidRDefault="00000DD7">
      <w:pPr>
        <w:pStyle w:val="ConsPlusNormal"/>
        <w:jc w:val="both"/>
      </w:pPr>
    </w:p>
    <w:p w:rsidR="00000DD7" w:rsidRDefault="00000DD7">
      <w:pPr>
        <w:pStyle w:val="ConsPlusNormal"/>
        <w:ind w:firstLine="540"/>
        <w:jc w:val="both"/>
      </w:pPr>
      <w:r>
        <w:t xml:space="preserve">Распоряжением N 1837-р утверждена </w:t>
      </w:r>
      <w:hyperlink r:id="rId18" w:history="1">
        <w:r>
          <w:rPr>
            <w:color w:val="0000FF"/>
          </w:rPr>
          <w:t>Стратегия</w:t>
        </w:r>
      </w:hyperlink>
      <w:r>
        <w:t xml:space="preserve"> государственной политики Российской Федерации в области защиты прав потребителей на период до 2030 года (далее - Стратегия), приоритетными направлениями которой являются:</w:t>
      </w:r>
    </w:p>
    <w:p w:rsidR="00000DD7" w:rsidRDefault="00000DD7">
      <w:pPr>
        <w:pStyle w:val="ConsPlusNormal"/>
        <w:spacing w:before="240"/>
        <w:ind w:firstLine="540"/>
        <w:jc w:val="both"/>
      </w:pPr>
      <w:r>
        <w:t>обеспечение защиты граждан Российской Федерации как потребителей;</w:t>
      </w:r>
    </w:p>
    <w:p w:rsidR="00000DD7" w:rsidRDefault="00000DD7">
      <w:pPr>
        <w:pStyle w:val="ConsPlusNormal"/>
        <w:spacing w:before="240"/>
        <w:ind w:firstLine="540"/>
        <w:jc w:val="both"/>
      </w:pPr>
      <w:r>
        <w:t>защита потребительских прав социально уязвимых категорий населения;</w:t>
      </w:r>
    </w:p>
    <w:p w:rsidR="00000DD7" w:rsidRDefault="00000DD7">
      <w:pPr>
        <w:pStyle w:val="ConsPlusNormal"/>
        <w:spacing w:before="240"/>
        <w:ind w:firstLine="540"/>
        <w:jc w:val="both"/>
      </w:pPr>
      <w:r>
        <w:t>стимулирование моделей производства и сферы услуг, способных удовлетворить потребности и запросы потребителей;</w:t>
      </w:r>
    </w:p>
    <w:p w:rsidR="00000DD7" w:rsidRDefault="00000DD7">
      <w:pPr>
        <w:pStyle w:val="ConsPlusNormal"/>
        <w:spacing w:before="240"/>
        <w:ind w:firstLine="540"/>
        <w:jc w:val="both"/>
      </w:pPr>
      <w:r>
        <w:t>предотвращение появления недобросовестных практик со стороны хозяйствующих субъектов, которые отрицательно сказываются на потребителях;</w:t>
      </w:r>
    </w:p>
    <w:p w:rsidR="00000DD7" w:rsidRDefault="00000DD7">
      <w:pPr>
        <w:pStyle w:val="ConsPlusNormal"/>
        <w:spacing w:before="240"/>
        <w:ind w:firstLine="540"/>
        <w:jc w:val="both"/>
      </w:pPr>
      <w:r>
        <w:t>развитие рыночной конъюнктуры, обеспечивающей потребителям больший выбор при более низких ценах;</w:t>
      </w:r>
    </w:p>
    <w:p w:rsidR="00000DD7" w:rsidRDefault="00000DD7">
      <w:pPr>
        <w:pStyle w:val="ConsPlusNormal"/>
        <w:spacing w:before="240"/>
        <w:ind w:firstLine="540"/>
        <w:jc w:val="both"/>
      </w:pPr>
      <w:r>
        <w:t>продвижение принципов рациональной модели потребления;</w:t>
      </w:r>
    </w:p>
    <w:p w:rsidR="00000DD7" w:rsidRDefault="00000DD7">
      <w:pPr>
        <w:pStyle w:val="ConsPlusNormal"/>
        <w:spacing w:before="240"/>
        <w:ind w:firstLine="540"/>
        <w:jc w:val="both"/>
      </w:pPr>
      <w:r>
        <w:t>содействие созданию и деятельности общественных объединений потребителей.</w:t>
      </w:r>
    </w:p>
    <w:p w:rsidR="00000DD7" w:rsidRDefault="00000DD7">
      <w:pPr>
        <w:pStyle w:val="ConsPlusNormal"/>
        <w:spacing w:before="240"/>
        <w:ind w:firstLine="540"/>
        <w:jc w:val="both"/>
      </w:pPr>
      <w:r>
        <w:t xml:space="preserve">С учетом вышеуказанных приоритетных направлений </w:t>
      </w:r>
      <w:hyperlink r:id="rId19" w:history="1">
        <w:r>
          <w:rPr>
            <w:color w:val="0000FF"/>
          </w:rPr>
          <w:t>Стратегии</w:t>
        </w:r>
      </w:hyperlink>
      <w:r>
        <w:t xml:space="preserve"> сформулирована цель программы - создание и развитие системы защиты прав потребителей в Красноярском крае,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w:t>
      </w:r>
    </w:p>
    <w:p w:rsidR="00000DD7" w:rsidRDefault="00000DD7">
      <w:pPr>
        <w:pStyle w:val="ConsPlusNormal"/>
        <w:spacing w:before="240"/>
        <w:ind w:firstLine="540"/>
        <w:jc w:val="both"/>
      </w:pPr>
      <w:r>
        <w:lastRenderedPageBreak/>
        <w:t>Достижение цели программы осуществляется путем решения следующих задач:</w:t>
      </w:r>
    </w:p>
    <w:p w:rsidR="00000DD7" w:rsidRDefault="00000DD7">
      <w:pPr>
        <w:pStyle w:val="ConsPlusNormal"/>
        <w:spacing w:before="240"/>
        <w:ind w:firstLine="540"/>
        <w:jc w:val="both"/>
      </w:pPr>
      <w:r>
        <w:t>1) организация эффективного взаимодействия всех участников в сфере защиты прав потребителей.</w:t>
      </w:r>
    </w:p>
    <w:p w:rsidR="00000DD7" w:rsidRDefault="00000DD7">
      <w:pPr>
        <w:pStyle w:val="ConsPlusNormal"/>
        <w:spacing w:before="240"/>
        <w:ind w:firstLine="540"/>
        <w:jc w:val="both"/>
      </w:pPr>
      <w:r>
        <w:t>Решение задачи 1 будет обеспечено путем реализации мероприятий подпрограммы "Создание в Красноярском крае условий для эффективной защиты прав потребителей";</w:t>
      </w:r>
    </w:p>
    <w:p w:rsidR="00000DD7" w:rsidRDefault="00000DD7">
      <w:pPr>
        <w:pStyle w:val="ConsPlusNormal"/>
        <w:spacing w:before="240"/>
        <w:ind w:firstLine="540"/>
        <w:jc w:val="both"/>
      </w:pPr>
      <w:r>
        <w:t>2) повышение уровня правовой грамотности населения 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Решение задачи 2 будет осуществляться путем реализации мероприятий подпрограммы "Повышение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w:t>
      </w:r>
    </w:p>
    <w:p w:rsidR="00000DD7" w:rsidRDefault="00000DD7">
      <w:pPr>
        <w:pStyle w:val="ConsPlusNormal"/>
        <w:spacing w:before="240"/>
        <w:ind w:firstLine="540"/>
        <w:jc w:val="both"/>
      </w:pPr>
      <w:r>
        <w:t>3)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w:t>
      </w:r>
    </w:p>
    <w:p w:rsidR="00000DD7" w:rsidRDefault="00000DD7">
      <w:pPr>
        <w:pStyle w:val="ConsPlusNormal"/>
        <w:spacing w:before="240"/>
        <w:ind w:firstLine="540"/>
        <w:jc w:val="both"/>
      </w:pPr>
      <w:r>
        <w:t>Решение задачи 3 будет обеспечено путем реализации мероприятий подпрограммы "Обеспечение соблюдения требований законодательства о защите прав потребителей".</w:t>
      </w:r>
    </w:p>
    <w:p w:rsidR="00000DD7" w:rsidRDefault="00000DD7">
      <w:pPr>
        <w:pStyle w:val="ConsPlusNormal"/>
        <w:jc w:val="both"/>
      </w:pPr>
    </w:p>
    <w:p w:rsidR="00000DD7" w:rsidRDefault="00000DD7">
      <w:pPr>
        <w:pStyle w:val="ConsPlusTitle"/>
        <w:jc w:val="center"/>
        <w:outlineLvl w:val="1"/>
      </w:pPr>
      <w:r>
        <w:t>4. ЦЕЛЕВЫЕ ПОКАЗАТЕЛИ (ИНДИКАТОРЫ) ПРОГРАММЫ,</w:t>
      </w:r>
    </w:p>
    <w:p w:rsidR="00000DD7" w:rsidRDefault="00000DD7">
      <w:pPr>
        <w:pStyle w:val="ConsPlusTitle"/>
        <w:jc w:val="center"/>
      </w:pPr>
      <w:r>
        <w:t>ОЖИДАЕМЫЕ РЕЗУЛЬТАТЫ РЕАЛИЗАЦИИ ПРОГРАММЫ</w:t>
      </w:r>
    </w:p>
    <w:p w:rsidR="00000DD7" w:rsidRDefault="00000DD7">
      <w:pPr>
        <w:pStyle w:val="ConsPlusNormal"/>
        <w:jc w:val="both"/>
      </w:pPr>
    </w:p>
    <w:p w:rsidR="00000DD7" w:rsidRDefault="00000DD7">
      <w:pPr>
        <w:pStyle w:val="ConsPlusNormal"/>
        <w:ind w:firstLine="540"/>
        <w:jc w:val="both"/>
      </w:pPr>
      <w: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000DD7" w:rsidRDefault="00000DD7">
      <w:pPr>
        <w:pStyle w:val="ConsPlusNormal"/>
        <w:spacing w:before="240"/>
        <w:ind w:firstLine="540"/>
        <w:jc w:val="both"/>
      </w:pPr>
      <w:hyperlink w:anchor="P254"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приведен в приложении к паспорту программы.</w:t>
      </w:r>
    </w:p>
    <w:p w:rsidR="00000DD7" w:rsidRDefault="00000DD7">
      <w:pPr>
        <w:pStyle w:val="ConsPlusNormal"/>
        <w:spacing w:before="240"/>
        <w:ind w:firstLine="540"/>
        <w:jc w:val="both"/>
      </w:pPr>
      <w:r>
        <w:t>Реализация программы в среднесрочной перспективе будет способствовать:</w:t>
      </w:r>
    </w:p>
    <w:p w:rsidR="00000DD7" w:rsidRDefault="00000DD7">
      <w:pPr>
        <w:pStyle w:val="ConsPlusNormal"/>
        <w:spacing w:before="240"/>
        <w:ind w:firstLine="540"/>
        <w:jc w:val="both"/>
      </w:pPr>
      <w:r>
        <w:t>1) созданию благоприятной, безопасной и комфортной среды проживания в Красноярском крае, повышению качества жизни жителей;</w:t>
      </w:r>
    </w:p>
    <w:p w:rsidR="00000DD7" w:rsidRDefault="00000DD7">
      <w:pPr>
        <w:pStyle w:val="ConsPlusNormal"/>
        <w:spacing w:before="240"/>
        <w:ind w:firstLine="540"/>
        <w:jc w:val="both"/>
      </w:pPr>
      <w:r>
        <w:t>2) активизации вовлечения граждан в решение вопросов по предупреждению нарушений прав потребителей;</w:t>
      </w:r>
    </w:p>
    <w:p w:rsidR="00000DD7" w:rsidRDefault="00000DD7">
      <w:pPr>
        <w:pStyle w:val="ConsPlusNormal"/>
        <w:spacing w:before="240"/>
        <w:ind w:firstLine="540"/>
        <w:jc w:val="both"/>
      </w:pPr>
      <w:r>
        <w:t>3) формированию навыков рационального поведения на потребительском рынке Красноярского края.</w:t>
      </w:r>
    </w:p>
    <w:p w:rsidR="00000DD7" w:rsidRDefault="00000DD7">
      <w:pPr>
        <w:pStyle w:val="ConsPlusNormal"/>
        <w:jc w:val="both"/>
      </w:pPr>
    </w:p>
    <w:p w:rsidR="00000DD7" w:rsidRDefault="00000DD7">
      <w:pPr>
        <w:pStyle w:val="ConsPlusTitle"/>
        <w:jc w:val="center"/>
        <w:outlineLvl w:val="1"/>
      </w:pPr>
      <w:r>
        <w:t>5. ИНФОРМАЦИЯ ПО ПОДПРОГРАММАМ ПРОГРАММЫ</w:t>
      </w:r>
    </w:p>
    <w:p w:rsidR="00000DD7" w:rsidRDefault="00000DD7">
      <w:pPr>
        <w:pStyle w:val="ConsPlusNormal"/>
        <w:jc w:val="both"/>
      </w:pPr>
    </w:p>
    <w:p w:rsidR="00000DD7" w:rsidRDefault="00000DD7">
      <w:pPr>
        <w:pStyle w:val="ConsPlusNormal"/>
        <w:ind w:firstLine="540"/>
        <w:jc w:val="both"/>
      </w:pPr>
      <w:r>
        <w:t>Реализация программы осуществляется в рамках следующих подпрограмм.</w:t>
      </w:r>
    </w:p>
    <w:p w:rsidR="00000DD7" w:rsidRDefault="00000DD7">
      <w:pPr>
        <w:pStyle w:val="ConsPlusNormal"/>
        <w:spacing w:before="240"/>
        <w:ind w:firstLine="540"/>
        <w:jc w:val="both"/>
      </w:pPr>
      <w:r>
        <w:t xml:space="preserve">1. </w:t>
      </w:r>
      <w:hyperlink w:anchor="P310" w:history="1">
        <w:r>
          <w:rPr>
            <w:color w:val="0000FF"/>
          </w:rPr>
          <w:t>Подпрограмма</w:t>
        </w:r>
      </w:hyperlink>
      <w:r>
        <w:t xml:space="preserve"> "Создание в Красноярском крае условий для эффективной защиты прав потребителей" (далее - подпрограмма 1).</w:t>
      </w:r>
    </w:p>
    <w:p w:rsidR="00000DD7" w:rsidRDefault="00000DD7">
      <w:pPr>
        <w:pStyle w:val="ConsPlusNormal"/>
        <w:spacing w:before="240"/>
        <w:ind w:firstLine="540"/>
        <w:jc w:val="both"/>
      </w:pPr>
      <w:r>
        <w:t xml:space="preserve">Целью </w:t>
      </w:r>
      <w:hyperlink w:anchor="P310" w:history="1">
        <w:r>
          <w:rPr>
            <w:color w:val="0000FF"/>
          </w:rPr>
          <w:t>подпрограммы 1</w:t>
        </w:r>
      </w:hyperlink>
      <w:r>
        <w:t xml:space="preserve"> является формирование системы обеспечения эффективной и доступной защиты прав потребителей в Красноярском крае.</w:t>
      </w:r>
    </w:p>
    <w:p w:rsidR="00000DD7" w:rsidRDefault="00000DD7">
      <w:pPr>
        <w:pStyle w:val="ConsPlusNormal"/>
        <w:spacing w:before="240"/>
        <w:ind w:firstLine="540"/>
        <w:jc w:val="both"/>
      </w:pPr>
      <w:r>
        <w:lastRenderedPageBreak/>
        <w:t xml:space="preserve">Задачами </w:t>
      </w:r>
      <w:hyperlink w:anchor="P310" w:history="1">
        <w:r>
          <w:rPr>
            <w:color w:val="0000FF"/>
          </w:rPr>
          <w:t>подпрограммы 1</w:t>
        </w:r>
      </w:hyperlink>
      <w:r>
        <w:t xml:space="preserve"> являются:</w:t>
      </w:r>
    </w:p>
    <w:p w:rsidR="00000DD7" w:rsidRDefault="00000DD7">
      <w:pPr>
        <w:pStyle w:val="ConsPlusNormal"/>
        <w:spacing w:before="240"/>
        <w:ind w:firstLine="540"/>
        <w:jc w:val="both"/>
      </w:pPr>
      <w:r>
        <w:t>создание условий для скоординированных действий, направленных на обеспечение прав потребителей;</w:t>
      </w:r>
    </w:p>
    <w:p w:rsidR="00000DD7" w:rsidRDefault="00000DD7">
      <w:pPr>
        <w:pStyle w:val="ConsPlusNormal"/>
        <w:spacing w:before="240"/>
        <w:ind w:firstLine="540"/>
        <w:jc w:val="both"/>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000DD7" w:rsidRDefault="00000DD7">
      <w:pPr>
        <w:pStyle w:val="ConsPlusNormal"/>
        <w:spacing w:before="240"/>
        <w:ind w:firstLine="540"/>
        <w:jc w:val="both"/>
      </w:pPr>
      <w:r>
        <w:t>содействие органам местного самоуправления муниципальных образований Красноярского края в решении задач по защите прав потребителей.</w:t>
      </w:r>
    </w:p>
    <w:p w:rsidR="00000DD7" w:rsidRDefault="00000DD7">
      <w:pPr>
        <w:pStyle w:val="ConsPlusNormal"/>
        <w:spacing w:before="240"/>
        <w:ind w:firstLine="540"/>
        <w:jc w:val="both"/>
      </w:pPr>
      <w:r>
        <w:t xml:space="preserve">Срок реализации </w:t>
      </w:r>
      <w:hyperlink w:anchor="P310" w:history="1">
        <w:r>
          <w:rPr>
            <w:color w:val="0000FF"/>
          </w:rPr>
          <w:t>подпрограммы 1</w:t>
        </w:r>
      </w:hyperlink>
      <w:r>
        <w:t>: 2018 - 2020 годы.</w:t>
      </w:r>
    </w:p>
    <w:p w:rsidR="00000DD7" w:rsidRDefault="00000DD7">
      <w:pPr>
        <w:pStyle w:val="ConsPlusNormal"/>
        <w:spacing w:before="240"/>
        <w:ind w:firstLine="540"/>
        <w:jc w:val="both"/>
      </w:pPr>
      <w:r>
        <w:t xml:space="preserve">Реализация </w:t>
      </w:r>
      <w:hyperlink w:anchor="P310" w:history="1">
        <w:r>
          <w:rPr>
            <w:color w:val="0000FF"/>
          </w:rPr>
          <w:t>подпрограммы 1</w:t>
        </w:r>
      </w:hyperlink>
      <w:r>
        <w:t xml:space="preserve"> позволит достичь следующих результатов:</w:t>
      </w:r>
    </w:p>
    <w:p w:rsidR="00000DD7" w:rsidRDefault="00000DD7">
      <w:pPr>
        <w:pStyle w:val="ConsPlusNormal"/>
        <w:spacing w:before="24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Красноярского края, общественных организаций, иных организаций и обеспечения комплексного подхода к защите прав потребителей;</w:t>
      </w:r>
    </w:p>
    <w:p w:rsidR="00000DD7" w:rsidRDefault="00000DD7">
      <w:pPr>
        <w:pStyle w:val="ConsPlusNormal"/>
        <w:spacing w:before="240"/>
        <w:ind w:firstLine="540"/>
        <w:jc w:val="both"/>
      </w:pPr>
      <w:r>
        <w:t>повышение доступности информации о правах потребителя и механизмах их защиты, установленных законодательством Российской Федерации;</w:t>
      </w:r>
    </w:p>
    <w:p w:rsidR="00000DD7" w:rsidRDefault="00000DD7">
      <w:pPr>
        <w:pStyle w:val="ConsPlusNormal"/>
        <w:spacing w:before="240"/>
        <w:ind w:firstLine="540"/>
        <w:jc w:val="both"/>
      </w:pPr>
      <w:r>
        <w:t>обеспечение населения бесплатной консультационной помощью в муниципальных образованиях Красноярского края.</w:t>
      </w:r>
    </w:p>
    <w:p w:rsidR="00000DD7" w:rsidRDefault="00000DD7">
      <w:pPr>
        <w:pStyle w:val="ConsPlusNormal"/>
        <w:spacing w:before="240"/>
        <w:ind w:firstLine="540"/>
        <w:jc w:val="both"/>
      </w:pPr>
      <w:r>
        <w:t xml:space="preserve">2. </w:t>
      </w:r>
      <w:hyperlink w:anchor="P795" w:history="1">
        <w:r>
          <w:rPr>
            <w:color w:val="0000FF"/>
          </w:rPr>
          <w:t>Подпрограмма</w:t>
        </w:r>
      </w:hyperlink>
      <w:r>
        <w:t xml:space="preserve"> "Повышение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 (далее - подпрограмма 2).</w:t>
      </w:r>
    </w:p>
    <w:p w:rsidR="00000DD7" w:rsidRDefault="00000DD7">
      <w:pPr>
        <w:pStyle w:val="ConsPlusNormal"/>
        <w:spacing w:before="240"/>
        <w:ind w:firstLine="540"/>
        <w:jc w:val="both"/>
      </w:pPr>
      <w:r>
        <w:t>Причинами, порождающими многочисленные нарушения прав потребителей, являются недостаточная информированность граждан о механизмах реализации своих прав, низкая правовая грамотность населения 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Целью </w:t>
      </w:r>
      <w:hyperlink w:anchor="P795" w:history="1">
        <w:r>
          <w:rPr>
            <w:color w:val="0000FF"/>
          </w:rPr>
          <w:t>подпрограммы 2</w:t>
        </w:r>
      </w:hyperlink>
      <w:r>
        <w:t xml:space="preserve"> является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Задачами </w:t>
      </w:r>
      <w:hyperlink w:anchor="P795" w:history="1">
        <w:r>
          <w:rPr>
            <w:color w:val="0000FF"/>
          </w:rPr>
          <w:t>подпрограммы 2</w:t>
        </w:r>
      </w:hyperlink>
      <w:r>
        <w:t xml:space="preserve"> являются:</w:t>
      </w:r>
    </w:p>
    <w:p w:rsidR="00000DD7" w:rsidRDefault="00000DD7">
      <w:pPr>
        <w:pStyle w:val="ConsPlusNormal"/>
        <w:spacing w:before="240"/>
        <w:ind w:firstLine="540"/>
        <w:jc w:val="both"/>
      </w:pPr>
      <w:r>
        <w:t>повышение уровня правовой грамотности и формирование у населения Красноярского края навыков рационального потребительского поведения;</w:t>
      </w:r>
    </w:p>
    <w:p w:rsidR="00000DD7" w:rsidRDefault="00000DD7">
      <w:pPr>
        <w:pStyle w:val="ConsPlusNormal"/>
        <w:spacing w:before="240"/>
        <w:ind w:firstLine="540"/>
        <w:jc w:val="both"/>
      </w:pPr>
      <w:r>
        <w:t>повышение доступности правовой и экспертной помощи для потребителей;</w:t>
      </w:r>
    </w:p>
    <w:p w:rsidR="00000DD7" w:rsidRDefault="00000DD7">
      <w:pPr>
        <w:pStyle w:val="ConsPlusNormal"/>
        <w:spacing w:before="240"/>
        <w:ind w:firstLine="540"/>
        <w:jc w:val="both"/>
      </w:pPr>
      <w: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lastRenderedPageBreak/>
        <w:t xml:space="preserve">Срок реализации </w:t>
      </w:r>
      <w:hyperlink w:anchor="P795" w:history="1">
        <w:r>
          <w:rPr>
            <w:color w:val="0000FF"/>
          </w:rPr>
          <w:t>подпрограммы 2</w:t>
        </w:r>
      </w:hyperlink>
      <w:r>
        <w:t>: 2018 - 2020 годы.</w:t>
      </w:r>
    </w:p>
    <w:p w:rsidR="00000DD7" w:rsidRDefault="00000DD7">
      <w:pPr>
        <w:pStyle w:val="ConsPlusNormal"/>
        <w:spacing w:before="240"/>
        <w:ind w:firstLine="540"/>
        <w:jc w:val="both"/>
      </w:pPr>
      <w:r>
        <w:t xml:space="preserve">Реализация </w:t>
      </w:r>
      <w:hyperlink w:anchor="P795" w:history="1">
        <w:r>
          <w:rPr>
            <w:color w:val="0000FF"/>
          </w:rPr>
          <w:t>подпрограммы 2</w:t>
        </w:r>
      </w:hyperlink>
      <w:r>
        <w:t xml:space="preserve"> позволит достичь следующих результатов:</w:t>
      </w:r>
    </w:p>
    <w:p w:rsidR="00000DD7" w:rsidRDefault="00000DD7">
      <w:pPr>
        <w:pStyle w:val="ConsPlusNormal"/>
        <w:spacing w:before="240"/>
        <w:ind w:firstLine="540"/>
        <w:jc w:val="both"/>
      </w:pPr>
      <w:r>
        <w:t>повышение правовой грамотности населения за счет увеличения доли мероприятий информационно-просветительского характера, включая ориентированных на социально уязвимые категории населения;</w:t>
      </w:r>
    </w:p>
    <w:p w:rsidR="00000DD7" w:rsidRDefault="00000DD7">
      <w:pPr>
        <w:pStyle w:val="ConsPlusNormal"/>
        <w:spacing w:before="240"/>
        <w:ind w:firstLine="540"/>
        <w:jc w:val="both"/>
      </w:pPr>
      <w: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3. </w:t>
      </w:r>
      <w:hyperlink w:anchor="P1450" w:history="1">
        <w:r>
          <w:rPr>
            <w:color w:val="0000FF"/>
          </w:rPr>
          <w:t>Подпрограмма</w:t>
        </w:r>
      </w:hyperlink>
      <w:r>
        <w:t xml:space="preserve"> "Обеспечение соблюдения требований законодательства о защите прав потребителей" (далее - подпрограмма 3).</w:t>
      </w:r>
    </w:p>
    <w:p w:rsidR="00000DD7" w:rsidRDefault="00000DD7">
      <w:pPr>
        <w:pStyle w:val="ConsPlusNormal"/>
        <w:spacing w:before="240"/>
        <w:ind w:firstLine="540"/>
        <w:jc w:val="both"/>
      </w:pPr>
      <w:r>
        <w:t>Целью является создание в Красноярском крае благоприятных условий для реализации потребителями своих законных прав, а также обеспечения их соблюдения.</w:t>
      </w:r>
    </w:p>
    <w:p w:rsidR="00000DD7" w:rsidRDefault="00000DD7">
      <w:pPr>
        <w:pStyle w:val="ConsPlusNormal"/>
        <w:spacing w:before="240"/>
        <w:ind w:firstLine="540"/>
        <w:jc w:val="both"/>
      </w:pPr>
      <w:r>
        <w:t xml:space="preserve">Задачами </w:t>
      </w:r>
      <w:hyperlink w:anchor="P1450" w:history="1">
        <w:r>
          <w:rPr>
            <w:color w:val="0000FF"/>
          </w:rPr>
          <w:t>подпрограммы 3</w:t>
        </w:r>
      </w:hyperlink>
      <w:r>
        <w:t xml:space="preserve"> являются:</w:t>
      </w:r>
    </w:p>
    <w:p w:rsidR="00000DD7" w:rsidRDefault="00000DD7">
      <w:pPr>
        <w:pStyle w:val="ConsPlusNormal"/>
        <w:spacing w:before="240"/>
        <w:ind w:firstLine="540"/>
        <w:jc w:val="both"/>
      </w:pPr>
      <w:r>
        <w:t>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p w:rsidR="00000DD7" w:rsidRDefault="00000DD7">
      <w:pPr>
        <w:pStyle w:val="ConsPlusNormal"/>
        <w:spacing w:before="240"/>
        <w:ind w:firstLine="540"/>
        <w:jc w:val="both"/>
      </w:pPr>
      <w:r>
        <w:t>развитие институтов досудебного урегулирования споров в сфере защиты прав потребителей;</w:t>
      </w:r>
    </w:p>
    <w:p w:rsidR="00000DD7" w:rsidRDefault="00000DD7">
      <w:pPr>
        <w:pStyle w:val="ConsPlusNormal"/>
        <w:spacing w:before="240"/>
        <w:ind w:firstLine="540"/>
        <w:jc w:val="both"/>
      </w:pPr>
      <w:r>
        <w:t>совершенствование механизмов обеспечения прав потребителей.</w:t>
      </w:r>
    </w:p>
    <w:p w:rsidR="00000DD7" w:rsidRDefault="00000DD7">
      <w:pPr>
        <w:pStyle w:val="ConsPlusNormal"/>
        <w:spacing w:before="240"/>
        <w:ind w:firstLine="540"/>
        <w:jc w:val="both"/>
      </w:pPr>
      <w:r>
        <w:t xml:space="preserve">Срок реализации </w:t>
      </w:r>
      <w:hyperlink w:anchor="P1450" w:history="1">
        <w:r>
          <w:rPr>
            <w:color w:val="0000FF"/>
          </w:rPr>
          <w:t>подпрограммы 3</w:t>
        </w:r>
      </w:hyperlink>
      <w:r>
        <w:t>: 2018 - 2020 годы.</w:t>
      </w:r>
    </w:p>
    <w:p w:rsidR="00000DD7" w:rsidRDefault="00000DD7">
      <w:pPr>
        <w:pStyle w:val="ConsPlusNormal"/>
        <w:spacing w:before="240"/>
        <w:ind w:firstLine="540"/>
        <w:jc w:val="both"/>
      </w:pPr>
      <w:r>
        <w:t xml:space="preserve">Реализация </w:t>
      </w:r>
      <w:hyperlink w:anchor="P1450" w:history="1">
        <w:r>
          <w:rPr>
            <w:color w:val="0000FF"/>
          </w:rPr>
          <w:t>подпрограммы 3</w:t>
        </w:r>
      </w:hyperlink>
      <w:r>
        <w:t xml:space="preserve"> позволит достичь следующих результатов:</w:t>
      </w:r>
    </w:p>
    <w:p w:rsidR="00000DD7" w:rsidRDefault="00000DD7">
      <w:pPr>
        <w:pStyle w:val="ConsPlusNormal"/>
        <w:spacing w:before="240"/>
        <w:ind w:firstLine="540"/>
        <w:jc w:val="both"/>
      </w:pPr>
      <w:r>
        <w:t>снижение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000DD7" w:rsidRDefault="00000DD7">
      <w:pPr>
        <w:pStyle w:val="ConsPlusNormal"/>
        <w:spacing w:before="240"/>
        <w:ind w:firstLine="540"/>
        <w:jc w:val="both"/>
      </w:pPr>
      <w:r>
        <w:t>увеличение количества фактов добровольного удовлетворения законных требований потребителей продавцами (исполнителями).</w:t>
      </w:r>
    </w:p>
    <w:p w:rsidR="00000DD7" w:rsidRDefault="00000DD7">
      <w:pPr>
        <w:pStyle w:val="ConsPlusNormal"/>
        <w:jc w:val="both"/>
      </w:pPr>
    </w:p>
    <w:p w:rsidR="00000DD7" w:rsidRDefault="00000DD7">
      <w:pPr>
        <w:pStyle w:val="ConsPlusTitle"/>
        <w:jc w:val="center"/>
        <w:outlineLvl w:val="1"/>
      </w:pPr>
      <w:r>
        <w:t>6. ИНФОРМАЦИЯ ПО РЕСУРСНОМУ ОБЕСПЕЧЕНИЮ ПРОГРАММЫ</w:t>
      </w:r>
    </w:p>
    <w:p w:rsidR="00000DD7" w:rsidRDefault="00000DD7">
      <w:pPr>
        <w:pStyle w:val="ConsPlusNormal"/>
        <w:jc w:val="both"/>
      </w:pPr>
    </w:p>
    <w:p w:rsidR="00000DD7" w:rsidRDefault="00000DD7">
      <w:pPr>
        <w:pStyle w:val="ConsPlusNormal"/>
        <w:ind w:firstLine="540"/>
        <w:jc w:val="both"/>
      </w:pPr>
      <w:r>
        <w:t xml:space="preserve">Финансирование мероприятий, предусмотренных программой, осуществляется в рамках государственной </w:t>
      </w:r>
      <w:hyperlink r:id="rId20"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21"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w:t>
      </w:r>
    </w:p>
    <w:p w:rsidR="00000DD7" w:rsidRDefault="00000DD7">
      <w:pPr>
        <w:pStyle w:val="ConsPlusNormal"/>
        <w:spacing w:before="240"/>
        <w:ind w:firstLine="540"/>
        <w:jc w:val="both"/>
      </w:pPr>
      <w:r>
        <w:t>Общий объем финансирования за счет средств краевого бюджета в 2020 году составляет 3000,00 тыс. рублей.</w:t>
      </w:r>
    </w:p>
    <w:p w:rsidR="00000DD7" w:rsidRDefault="00000DD7">
      <w:pPr>
        <w:pStyle w:val="ConsPlusNormal"/>
        <w:jc w:val="both"/>
      </w:pPr>
    </w:p>
    <w:p w:rsidR="00000DD7" w:rsidRDefault="00000DD7">
      <w:pPr>
        <w:pStyle w:val="ConsPlusTitle"/>
        <w:jc w:val="center"/>
        <w:outlineLvl w:val="1"/>
      </w:pPr>
      <w:r>
        <w:t>7. МЕТОДИКА ОЦЕНКИ ЭФФЕКТИВНОСТИ ПРОГРАММЫ</w:t>
      </w:r>
    </w:p>
    <w:p w:rsidR="00000DD7" w:rsidRDefault="00000DD7">
      <w:pPr>
        <w:pStyle w:val="ConsPlusNormal"/>
        <w:jc w:val="both"/>
      </w:pPr>
    </w:p>
    <w:p w:rsidR="00000DD7" w:rsidRDefault="00000DD7">
      <w:pPr>
        <w:pStyle w:val="ConsPlusNormal"/>
        <w:ind w:firstLine="540"/>
        <w:jc w:val="both"/>
      </w:pPr>
      <w:r>
        <w:t>Эффективность программы определяется министерством на основании степени выполнения целевых показателей и основных мероприятий программы.</w:t>
      </w:r>
    </w:p>
    <w:p w:rsidR="00000DD7" w:rsidRDefault="00000DD7">
      <w:pPr>
        <w:pStyle w:val="ConsPlusNormal"/>
        <w:spacing w:before="240"/>
        <w:ind w:firstLine="540"/>
        <w:jc w:val="both"/>
      </w:pPr>
      <w:r>
        <w:t>7.1. Степень достижения целевых показателей программы осуществляется по нижеприведенным формулам.</w:t>
      </w:r>
    </w:p>
    <w:p w:rsidR="00000DD7" w:rsidRDefault="00000DD7">
      <w:pPr>
        <w:pStyle w:val="ConsPlusNormal"/>
        <w:spacing w:before="240"/>
        <w:ind w:firstLine="540"/>
        <w:jc w:val="both"/>
      </w:pPr>
      <w:r>
        <w:t>7.1.1. В отношении показателя, большее значение которого отражает большую эффективность, - по формуле:</w:t>
      </w:r>
    </w:p>
    <w:p w:rsidR="00000DD7" w:rsidRDefault="00000DD7">
      <w:pPr>
        <w:pStyle w:val="ConsPlusNormal"/>
        <w:jc w:val="both"/>
      </w:pPr>
    </w:p>
    <w:p w:rsidR="00000DD7" w:rsidRDefault="00000DD7">
      <w:pPr>
        <w:pStyle w:val="ConsPlusNormal"/>
        <w:jc w:val="center"/>
      </w:pPr>
      <w:r>
        <w:t>Эп = Идп / Ицп,</w:t>
      </w:r>
    </w:p>
    <w:p w:rsidR="00000DD7" w:rsidRDefault="00000DD7">
      <w:pPr>
        <w:pStyle w:val="ConsPlusNormal"/>
        <w:jc w:val="both"/>
      </w:pPr>
    </w:p>
    <w:p w:rsidR="00000DD7" w:rsidRDefault="00000DD7">
      <w:pPr>
        <w:pStyle w:val="ConsPlusNormal"/>
        <w:ind w:firstLine="540"/>
        <w:jc w:val="both"/>
      </w:pPr>
      <w:r>
        <w:t>где: Эп - эффективность хода реализации целевого показателя программы;</w:t>
      </w:r>
    </w:p>
    <w:p w:rsidR="00000DD7" w:rsidRDefault="00000DD7">
      <w:pPr>
        <w:pStyle w:val="ConsPlusNormal"/>
        <w:spacing w:before="240"/>
        <w:ind w:firstLine="540"/>
        <w:jc w:val="both"/>
      </w:pPr>
      <w:r>
        <w:t>Идп - фактическое значение показателя, достигнутого в ходе реализации программы;</w:t>
      </w:r>
    </w:p>
    <w:p w:rsidR="00000DD7" w:rsidRDefault="00000DD7">
      <w:pPr>
        <w:pStyle w:val="ConsPlusNormal"/>
        <w:spacing w:before="240"/>
        <w:ind w:firstLine="540"/>
        <w:jc w:val="both"/>
      </w:pPr>
      <w:r>
        <w:t>Ицп - целевое значение показателя, утвержденного программой.</w:t>
      </w:r>
    </w:p>
    <w:p w:rsidR="00000DD7" w:rsidRDefault="00000DD7">
      <w:pPr>
        <w:pStyle w:val="ConsPlusNormal"/>
        <w:spacing w:before="240"/>
        <w:ind w:firstLine="540"/>
        <w:jc w:val="both"/>
      </w:pPr>
      <w: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000DD7" w:rsidRDefault="00000DD7">
      <w:pPr>
        <w:pStyle w:val="ConsPlusNormal"/>
        <w:spacing w:before="240"/>
        <w:ind w:firstLine="540"/>
        <w:jc w:val="both"/>
      </w:pPr>
      <w:r>
        <w:t>7.1.2. В отношении показателя, меньшее значение которого отражает большую эффективность, - по формуле:</w:t>
      </w:r>
    </w:p>
    <w:p w:rsidR="00000DD7" w:rsidRDefault="00000DD7">
      <w:pPr>
        <w:pStyle w:val="ConsPlusNormal"/>
        <w:jc w:val="both"/>
      </w:pPr>
    </w:p>
    <w:p w:rsidR="00000DD7" w:rsidRDefault="00000DD7">
      <w:pPr>
        <w:pStyle w:val="ConsPlusNormal"/>
        <w:jc w:val="center"/>
      </w:pPr>
      <w:r>
        <w:t>Эп = Ицп / Идп,</w:t>
      </w:r>
    </w:p>
    <w:p w:rsidR="00000DD7" w:rsidRDefault="00000DD7">
      <w:pPr>
        <w:pStyle w:val="ConsPlusNormal"/>
        <w:jc w:val="both"/>
      </w:pPr>
    </w:p>
    <w:p w:rsidR="00000DD7" w:rsidRDefault="00000DD7">
      <w:pPr>
        <w:pStyle w:val="ConsPlusNormal"/>
        <w:ind w:firstLine="540"/>
        <w:jc w:val="both"/>
      </w:pPr>
      <w:r>
        <w:t>где: Эп - эффективность хода реализации целевого показателя программы;</w:t>
      </w:r>
    </w:p>
    <w:p w:rsidR="00000DD7" w:rsidRDefault="00000DD7">
      <w:pPr>
        <w:pStyle w:val="ConsPlusNormal"/>
        <w:spacing w:before="240"/>
        <w:ind w:firstLine="540"/>
        <w:jc w:val="both"/>
      </w:pPr>
      <w:r>
        <w:t>Ицп - целевое значение показателя, утвержденного программой;</w:t>
      </w:r>
    </w:p>
    <w:p w:rsidR="00000DD7" w:rsidRDefault="00000DD7">
      <w:pPr>
        <w:pStyle w:val="ConsPlusNormal"/>
        <w:spacing w:before="240"/>
        <w:ind w:firstLine="540"/>
        <w:jc w:val="both"/>
      </w:pPr>
      <w:r>
        <w:t>Идп - фактическое значение показателя, достигнутого в ходе реализации программы.</w:t>
      </w:r>
    </w:p>
    <w:p w:rsidR="00000DD7" w:rsidRDefault="00000DD7">
      <w:pPr>
        <w:pStyle w:val="ConsPlusNormal"/>
        <w:spacing w:before="240"/>
        <w:ind w:firstLine="540"/>
        <w:jc w:val="both"/>
      </w:pPr>
      <w: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000DD7" w:rsidRDefault="00000DD7">
      <w:pPr>
        <w:pStyle w:val="ConsPlusNormal"/>
        <w:spacing w:before="240"/>
        <w:ind w:firstLine="540"/>
        <w:jc w:val="both"/>
      </w:pPr>
      <w:r>
        <w:t>7.1.3. 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000DD7" w:rsidRDefault="00000DD7">
      <w:pPr>
        <w:pStyle w:val="ConsPlusNormal"/>
        <w:spacing w:before="240"/>
        <w:ind w:firstLine="540"/>
        <w:jc w:val="both"/>
      </w:pPr>
      <w:r>
        <w:t>7.2. Суммарная оценка степени достижения целевых показателей программы определяется по формуле:</w:t>
      </w:r>
    </w:p>
    <w:p w:rsidR="00000DD7" w:rsidRDefault="00000DD7">
      <w:pPr>
        <w:pStyle w:val="ConsPlusNormal"/>
        <w:jc w:val="both"/>
      </w:pPr>
    </w:p>
    <w:p w:rsidR="00000DD7" w:rsidRDefault="00000DD7">
      <w:pPr>
        <w:pStyle w:val="ConsPlusNormal"/>
        <w:jc w:val="center"/>
      </w:pPr>
      <w:r w:rsidRPr="00A9260E">
        <w:rPr>
          <w:position w:val="-45"/>
        </w:rPr>
        <w:pict>
          <v:shape id="_x0000_i1025" style="width:78pt;height:57.75pt" coordsize="" o:spt="100" adj="0,,0" path="" filled="f" stroked="f">
            <v:stroke joinstyle="miter"/>
            <v:imagedata r:id="rId22" o:title="base_23675_253203_32768"/>
            <v:formulas/>
            <v:path o:connecttype="segments"/>
          </v:shape>
        </w:pict>
      </w:r>
    </w:p>
    <w:p w:rsidR="00000DD7" w:rsidRDefault="00000DD7">
      <w:pPr>
        <w:pStyle w:val="ConsPlusNormal"/>
        <w:jc w:val="both"/>
      </w:pPr>
    </w:p>
    <w:p w:rsidR="00000DD7" w:rsidRDefault="00000DD7">
      <w:pPr>
        <w:pStyle w:val="ConsPlusNormal"/>
        <w:ind w:firstLine="540"/>
        <w:jc w:val="both"/>
      </w:pPr>
      <w:r>
        <w:t>где: Э</w:t>
      </w:r>
      <w:r>
        <w:rPr>
          <w:vertAlign w:val="subscript"/>
        </w:rPr>
        <w:t>о</w:t>
      </w:r>
      <w:r>
        <w:t xml:space="preserve"> - суммарная оценка степени достижения целевых показателей программы;</w:t>
      </w:r>
    </w:p>
    <w:p w:rsidR="00000DD7" w:rsidRDefault="00000DD7">
      <w:pPr>
        <w:pStyle w:val="ConsPlusNormal"/>
        <w:spacing w:before="240"/>
        <w:ind w:firstLine="540"/>
        <w:jc w:val="both"/>
      </w:pPr>
      <w:r>
        <w:t>Э</w:t>
      </w:r>
      <w:r>
        <w:rPr>
          <w:vertAlign w:val="subscript"/>
        </w:rPr>
        <w:t>п</w:t>
      </w:r>
      <w:r>
        <w:t xml:space="preserve"> - эффективность хода реализации целевого показателя программы;</w:t>
      </w:r>
    </w:p>
    <w:p w:rsidR="00000DD7" w:rsidRDefault="00000DD7">
      <w:pPr>
        <w:pStyle w:val="ConsPlusNormal"/>
        <w:spacing w:before="240"/>
        <w:ind w:firstLine="540"/>
        <w:jc w:val="both"/>
      </w:pPr>
      <w:r>
        <w:t>i - номер показателя программы;</w:t>
      </w:r>
    </w:p>
    <w:p w:rsidR="00000DD7" w:rsidRDefault="00000DD7">
      <w:pPr>
        <w:pStyle w:val="ConsPlusNormal"/>
        <w:spacing w:before="240"/>
        <w:ind w:firstLine="540"/>
        <w:jc w:val="both"/>
      </w:pPr>
      <w:r>
        <w:t>n - количество целевых показателей программы.</w:t>
      </w:r>
    </w:p>
    <w:p w:rsidR="00000DD7" w:rsidRDefault="00000DD7">
      <w:pPr>
        <w:pStyle w:val="ConsPlusNormal"/>
        <w:spacing w:before="240"/>
        <w:ind w:firstLine="540"/>
        <w:jc w:val="both"/>
      </w:pPr>
      <w:r>
        <w:lastRenderedPageBreak/>
        <w:t>Если суммарная оценка степени достижения целевых показателей программы составляет 0,85 и выше, это характеризует высокий уровень эффективности реализации программы по степени достижения целевых показателей.</w:t>
      </w:r>
    </w:p>
    <w:p w:rsidR="00000DD7" w:rsidRDefault="00000DD7">
      <w:pPr>
        <w:pStyle w:val="ConsPlusNormal"/>
        <w:spacing w:before="240"/>
        <w:ind w:firstLine="540"/>
        <w:jc w:val="both"/>
      </w:pPr>
      <w: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000DD7" w:rsidRDefault="00000DD7">
      <w:pPr>
        <w:pStyle w:val="ConsPlusNormal"/>
        <w:spacing w:before="240"/>
        <w:ind w:firstLine="540"/>
        <w:jc w:val="both"/>
      </w:pPr>
      <w: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000DD7" w:rsidRDefault="00000DD7">
      <w:pPr>
        <w:pStyle w:val="ConsPlusNormal"/>
        <w:jc w:val="both"/>
      </w:pPr>
    </w:p>
    <w:p w:rsidR="00000DD7" w:rsidRDefault="00000DD7">
      <w:pPr>
        <w:pStyle w:val="ConsPlusTitle"/>
        <w:jc w:val="center"/>
        <w:outlineLvl w:val="1"/>
      </w:pPr>
      <w:r>
        <w:t>8. ИНФОРМАЦИЯ ОБ ОСНОВНЫХ МЕРАХ ПРАВОВОГО РЕГУЛИРОВАНИЯ,</w:t>
      </w:r>
    </w:p>
    <w:p w:rsidR="00000DD7" w:rsidRDefault="00000DD7">
      <w:pPr>
        <w:pStyle w:val="ConsPlusTitle"/>
        <w:jc w:val="center"/>
      </w:pPr>
      <w:r>
        <w:t>НАПРАВЛЕННЫХ НА ДОСТИЖЕНИЕ ЦЕЛИ И (ИЛИ) ЗАДАЧ ПРОГРАММЫ</w:t>
      </w:r>
    </w:p>
    <w:p w:rsidR="00000DD7" w:rsidRDefault="00000DD7">
      <w:pPr>
        <w:pStyle w:val="ConsPlusNormal"/>
        <w:jc w:val="both"/>
      </w:pPr>
    </w:p>
    <w:p w:rsidR="00000DD7" w:rsidRDefault="00000DD7">
      <w:pPr>
        <w:pStyle w:val="ConsPlusNormal"/>
        <w:ind w:firstLine="540"/>
        <w:jc w:val="both"/>
      </w:pPr>
      <w:r>
        <w:t>Для достижения цели и (или) задач программы принятие нормативных правовых актов не требуется.</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1"/>
      </w:pPr>
      <w:r>
        <w:t>Приложение</w:t>
      </w:r>
    </w:p>
    <w:p w:rsidR="00000DD7" w:rsidRDefault="00000DD7">
      <w:pPr>
        <w:pStyle w:val="ConsPlusNormal"/>
        <w:jc w:val="right"/>
      </w:pPr>
      <w:r>
        <w:t>к паспорту</w:t>
      </w:r>
    </w:p>
    <w:p w:rsidR="00000DD7" w:rsidRDefault="00000DD7">
      <w:pPr>
        <w:pStyle w:val="ConsPlusNormal"/>
        <w:jc w:val="right"/>
      </w:pPr>
      <w:r>
        <w:t>региональной программы</w:t>
      </w:r>
    </w:p>
    <w:p w:rsidR="00000DD7" w:rsidRDefault="00000DD7">
      <w:pPr>
        <w:pStyle w:val="ConsPlusNormal"/>
        <w:jc w:val="right"/>
      </w:pPr>
      <w:r>
        <w:t>Красноярского края</w:t>
      </w:r>
    </w:p>
    <w:p w:rsidR="00000DD7" w:rsidRDefault="00000DD7">
      <w:pPr>
        <w:pStyle w:val="ConsPlusNormal"/>
        <w:jc w:val="right"/>
      </w:pPr>
      <w:r>
        <w:t>"Обеспечение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3" w:name="P254"/>
      <w:bookmarkEnd w:id="3"/>
      <w:r>
        <w:t>ПЕРЕЧЕНЬ</w:t>
      </w:r>
    </w:p>
    <w:p w:rsidR="00000DD7" w:rsidRDefault="00000DD7">
      <w:pPr>
        <w:pStyle w:val="ConsPlusTitle"/>
        <w:jc w:val="center"/>
      </w:pPr>
      <w:r>
        <w:t>ЦЕЛЕВЫХ ПОКАЗАТЕЛЕЙ РЕГИОНАЛЬНОЙ ПРОГРАММЫ КРАСНОЯРСКОГО</w:t>
      </w:r>
    </w:p>
    <w:p w:rsidR="00000DD7" w:rsidRDefault="00000DD7">
      <w:pPr>
        <w:pStyle w:val="ConsPlusTitle"/>
        <w:jc w:val="center"/>
      </w:pPr>
      <w:r>
        <w:t>КРАЯ "ОБЕСПЕЧЕНИЕ ЗАЩИТЫ ПРАВ ПОТРЕБИТЕЛЕЙ" С УКАЗАНИЕМ</w:t>
      </w:r>
    </w:p>
    <w:p w:rsidR="00000DD7" w:rsidRDefault="00000DD7">
      <w:pPr>
        <w:pStyle w:val="ConsPlusTitle"/>
        <w:jc w:val="center"/>
      </w:pPr>
      <w:r>
        <w:t>ПЛАНИРУЕМЫХ К ДОСТИЖЕНИЮ ЗНАЧЕНИЙ В РЕЗУЛЬТАТЕ РЕАЛИЗАЦИИ</w:t>
      </w:r>
    </w:p>
    <w:p w:rsidR="00000DD7" w:rsidRDefault="00000DD7">
      <w:pPr>
        <w:pStyle w:val="ConsPlusTitle"/>
        <w:jc w:val="center"/>
      </w:pPr>
      <w:r>
        <w:t>РЕГИОНАЛЬНОЙ ПРОГРАММЫ КРАСНОЯРСКОГО КРАЯ</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268"/>
        <w:gridCol w:w="1924"/>
        <w:gridCol w:w="604"/>
        <w:gridCol w:w="604"/>
        <w:gridCol w:w="664"/>
      </w:tblGrid>
      <w:tr w:rsidR="00000DD7">
        <w:tc>
          <w:tcPr>
            <w:tcW w:w="454" w:type="dxa"/>
            <w:vMerge w:val="restart"/>
          </w:tcPr>
          <w:p w:rsidR="00000DD7" w:rsidRDefault="00000DD7">
            <w:pPr>
              <w:pStyle w:val="ConsPlusNormal"/>
              <w:jc w:val="center"/>
            </w:pPr>
            <w:r>
              <w:t>N п/п</w:t>
            </w:r>
          </w:p>
        </w:tc>
        <w:tc>
          <w:tcPr>
            <w:tcW w:w="2494" w:type="dxa"/>
            <w:vMerge w:val="restart"/>
          </w:tcPr>
          <w:p w:rsidR="00000DD7" w:rsidRDefault="00000DD7">
            <w:pPr>
              <w:pStyle w:val="ConsPlusNormal"/>
              <w:jc w:val="center"/>
            </w:pPr>
            <w:r>
              <w:t>Цели, целевые показатели региональной программы Красноярского края</w:t>
            </w:r>
          </w:p>
        </w:tc>
        <w:tc>
          <w:tcPr>
            <w:tcW w:w="2268" w:type="dxa"/>
            <w:vMerge w:val="restart"/>
          </w:tcPr>
          <w:p w:rsidR="00000DD7" w:rsidRDefault="00000DD7">
            <w:pPr>
              <w:pStyle w:val="ConsPlusNormal"/>
              <w:jc w:val="center"/>
            </w:pPr>
            <w:r>
              <w:t>Единица измерения</w:t>
            </w:r>
          </w:p>
        </w:tc>
        <w:tc>
          <w:tcPr>
            <w:tcW w:w="1924" w:type="dxa"/>
          </w:tcPr>
          <w:p w:rsidR="00000DD7" w:rsidRDefault="00000DD7">
            <w:pPr>
              <w:pStyle w:val="ConsPlusNormal"/>
              <w:jc w:val="center"/>
            </w:pPr>
            <w:r>
              <w:t>Год, предшествующий реализации региональной программы Красноярского края</w:t>
            </w:r>
          </w:p>
        </w:tc>
        <w:tc>
          <w:tcPr>
            <w:tcW w:w="1872" w:type="dxa"/>
            <w:gridSpan w:val="3"/>
          </w:tcPr>
          <w:p w:rsidR="00000DD7" w:rsidRDefault="00000DD7">
            <w:pPr>
              <w:pStyle w:val="ConsPlusNormal"/>
              <w:jc w:val="center"/>
            </w:pPr>
            <w:r>
              <w:t>Годы реализации региональной программы Красноярского края</w:t>
            </w:r>
          </w:p>
        </w:tc>
      </w:tr>
      <w:tr w:rsidR="00000DD7">
        <w:tc>
          <w:tcPr>
            <w:tcW w:w="454" w:type="dxa"/>
            <w:vMerge/>
          </w:tcPr>
          <w:p w:rsidR="00000DD7" w:rsidRDefault="00000DD7"/>
        </w:tc>
        <w:tc>
          <w:tcPr>
            <w:tcW w:w="2494" w:type="dxa"/>
            <w:vMerge/>
          </w:tcPr>
          <w:p w:rsidR="00000DD7" w:rsidRDefault="00000DD7"/>
        </w:tc>
        <w:tc>
          <w:tcPr>
            <w:tcW w:w="2268" w:type="dxa"/>
            <w:vMerge/>
          </w:tcPr>
          <w:p w:rsidR="00000DD7" w:rsidRDefault="00000DD7"/>
        </w:tc>
        <w:tc>
          <w:tcPr>
            <w:tcW w:w="1924" w:type="dxa"/>
          </w:tcPr>
          <w:p w:rsidR="00000DD7" w:rsidRDefault="00000DD7">
            <w:pPr>
              <w:pStyle w:val="ConsPlusNormal"/>
              <w:jc w:val="center"/>
            </w:pPr>
            <w:r>
              <w:t>2017</w:t>
            </w:r>
          </w:p>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664" w:type="dxa"/>
          </w:tcPr>
          <w:p w:rsidR="00000DD7" w:rsidRDefault="00000DD7">
            <w:pPr>
              <w:pStyle w:val="ConsPlusNormal"/>
              <w:jc w:val="center"/>
            </w:pPr>
            <w:r>
              <w:t>2020</w:t>
            </w:r>
          </w:p>
        </w:tc>
      </w:tr>
      <w:tr w:rsidR="00000DD7">
        <w:tc>
          <w:tcPr>
            <w:tcW w:w="454" w:type="dxa"/>
          </w:tcPr>
          <w:p w:rsidR="00000DD7" w:rsidRDefault="00000DD7">
            <w:pPr>
              <w:pStyle w:val="ConsPlusNormal"/>
              <w:jc w:val="center"/>
            </w:pPr>
            <w:r>
              <w:t>1</w:t>
            </w:r>
          </w:p>
        </w:tc>
        <w:tc>
          <w:tcPr>
            <w:tcW w:w="2494" w:type="dxa"/>
          </w:tcPr>
          <w:p w:rsidR="00000DD7" w:rsidRDefault="00000DD7">
            <w:pPr>
              <w:pStyle w:val="ConsPlusNormal"/>
              <w:jc w:val="center"/>
            </w:pPr>
            <w:r>
              <w:t>2</w:t>
            </w:r>
          </w:p>
        </w:tc>
        <w:tc>
          <w:tcPr>
            <w:tcW w:w="2268" w:type="dxa"/>
          </w:tcPr>
          <w:p w:rsidR="00000DD7" w:rsidRDefault="00000DD7">
            <w:pPr>
              <w:pStyle w:val="ConsPlusNormal"/>
              <w:jc w:val="center"/>
            </w:pPr>
            <w:r>
              <w:t>3</w:t>
            </w:r>
          </w:p>
        </w:tc>
        <w:tc>
          <w:tcPr>
            <w:tcW w:w="192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604" w:type="dxa"/>
          </w:tcPr>
          <w:p w:rsidR="00000DD7" w:rsidRDefault="00000DD7">
            <w:pPr>
              <w:pStyle w:val="ConsPlusNormal"/>
              <w:jc w:val="center"/>
            </w:pPr>
            <w:r>
              <w:t>6</w:t>
            </w:r>
          </w:p>
        </w:tc>
        <w:tc>
          <w:tcPr>
            <w:tcW w:w="664" w:type="dxa"/>
          </w:tcPr>
          <w:p w:rsidR="00000DD7" w:rsidRDefault="00000DD7">
            <w:pPr>
              <w:pStyle w:val="ConsPlusNormal"/>
              <w:jc w:val="center"/>
            </w:pPr>
            <w:r>
              <w:t>7</w:t>
            </w:r>
          </w:p>
        </w:tc>
      </w:tr>
      <w:tr w:rsidR="00000DD7">
        <w:tc>
          <w:tcPr>
            <w:tcW w:w="454" w:type="dxa"/>
          </w:tcPr>
          <w:p w:rsidR="00000DD7" w:rsidRDefault="00000DD7">
            <w:pPr>
              <w:pStyle w:val="ConsPlusNormal"/>
            </w:pPr>
          </w:p>
        </w:tc>
        <w:tc>
          <w:tcPr>
            <w:tcW w:w="8558" w:type="dxa"/>
            <w:gridSpan w:val="6"/>
          </w:tcPr>
          <w:p w:rsidR="00000DD7" w:rsidRDefault="00000DD7">
            <w:pPr>
              <w:pStyle w:val="ConsPlusNormal"/>
            </w:pPr>
            <w:r>
              <w:t>Цель - создание и развитие системы защиты прав потребителей в Красноярском крае, направленной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tc>
      </w:tr>
      <w:tr w:rsidR="00000DD7">
        <w:tc>
          <w:tcPr>
            <w:tcW w:w="454" w:type="dxa"/>
          </w:tcPr>
          <w:p w:rsidR="00000DD7" w:rsidRDefault="00000DD7">
            <w:pPr>
              <w:pStyle w:val="ConsPlusNormal"/>
            </w:pPr>
            <w:r>
              <w:lastRenderedPageBreak/>
              <w:t>1</w:t>
            </w:r>
          </w:p>
        </w:tc>
        <w:tc>
          <w:tcPr>
            <w:tcW w:w="2494" w:type="dxa"/>
          </w:tcPr>
          <w:p w:rsidR="00000DD7" w:rsidRDefault="00000DD7">
            <w:pPr>
              <w:pStyle w:val="ConsPlusNormal"/>
            </w:pPr>
            <w:r>
              <w:t>Количество муниципальных образований Красноярского края, в которых оказываются бесплатные консультационные услуги в сфере защиты прав потребителей</w:t>
            </w:r>
          </w:p>
        </w:tc>
        <w:tc>
          <w:tcPr>
            <w:tcW w:w="2268" w:type="dxa"/>
          </w:tcPr>
          <w:p w:rsidR="00000DD7" w:rsidRDefault="00000DD7">
            <w:pPr>
              <w:pStyle w:val="ConsPlusNormal"/>
            </w:pPr>
            <w:r>
              <w:t>% от общего количества муниципальных образований</w:t>
            </w:r>
          </w:p>
        </w:tc>
        <w:tc>
          <w:tcPr>
            <w:tcW w:w="1924" w:type="dxa"/>
          </w:tcPr>
          <w:p w:rsidR="00000DD7" w:rsidRDefault="00000DD7">
            <w:pPr>
              <w:pStyle w:val="ConsPlusNormal"/>
              <w:jc w:val="center"/>
            </w:pPr>
            <w:r>
              <w:t>55,0</w:t>
            </w:r>
          </w:p>
        </w:tc>
        <w:tc>
          <w:tcPr>
            <w:tcW w:w="604" w:type="dxa"/>
          </w:tcPr>
          <w:p w:rsidR="00000DD7" w:rsidRDefault="00000DD7">
            <w:pPr>
              <w:pStyle w:val="ConsPlusNormal"/>
              <w:jc w:val="center"/>
            </w:pPr>
            <w:r>
              <w:t>65,0</w:t>
            </w:r>
          </w:p>
        </w:tc>
        <w:tc>
          <w:tcPr>
            <w:tcW w:w="604" w:type="dxa"/>
          </w:tcPr>
          <w:p w:rsidR="00000DD7" w:rsidRDefault="00000DD7">
            <w:pPr>
              <w:pStyle w:val="ConsPlusNormal"/>
              <w:jc w:val="center"/>
            </w:pPr>
            <w:r>
              <w:t>80,0</w:t>
            </w:r>
          </w:p>
        </w:tc>
        <w:tc>
          <w:tcPr>
            <w:tcW w:w="664" w:type="dxa"/>
          </w:tcPr>
          <w:p w:rsidR="00000DD7" w:rsidRDefault="00000DD7">
            <w:pPr>
              <w:pStyle w:val="ConsPlusNormal"/>
              <w:jc w:val="center"/>
            </w:pPr>
            <w:r>
              <w:t>75,0</w:t>
            </w:r>
          </w:p>
        </w:tc>
      </w:tr>
      <w:tr w:rsidR="00000DD7">
        <w:tc>
          <w:tcPr>
            <w:tcW w:w="454" w:type="dxa"/>
          </w:tcPr>
          <w:p w:rsidR="00000DD7" w:rsidRDefault="00000DD7">
            <w:pPr>
              <w:pStyle w:val="ConsPlusNormal"/>
            </w:pPr>
            <w:r>
              <w:t>2</w:t>
            </w:r>
          </w:p>
        </w:tc>
        <w:tc>
          <w:tcPr>
            <w:tcW w:w="2494" w:type="dxa"/>
          </w:tcPr>
          <w:p w:rsidR="00000DD7" w:rsidRDefault="00000DD7">
            <w:pPr>
              <w:pStyle w:val="ConsPlusNormal"/>
            </w:pPr>
            <w:r>
              <w:t>Количество информационных материалов, направленных на повышение потребительской грамотности населения и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c>
          <w:tcPr>
            <w:tcW w:w="2268" w:type="dxa"/>
          </w:tcPr>
          <w:p w:rsidR="00000DD7" w:rsidRDefault="00000DD7">
            <w:pPr>
              <w:pStyle w:val="ConsPlusNormal"/>
            </w:pPr>
            <w:r>
              <w:t>% к уровню 2017 года</w:t>
            </w:r>
          </w:p>
        </w:tc>
        <w:tc>
          <w:tcPr>
            <w:tcW w:w="1924" w:type="dxa"/>
          </w:tcPr>
          <w:p w:rsidR="00000DD7" w:rsidRDefault="00000DD7">
            <w:pPr>
              <w:pStyle w:val="ConsPlusNormal"/>
              <w:jc w:val="center"/>
            </w:pPr>
            <w:r>
              <w:t>100</w:t>
            </w:r>
          </w:p>
        </w:tc>
        <w:tc>
          <w:tcPr>
            <w:tcW w:w="604" w:type="dxa"/>
          </w:tcPr>
          <w:p w:rsidR="00000DD7" w:rsidRDefault="00000DD7">
            <w:pPr>
              <w:pStyle w:val="ConsPlusNormal"/>
            </w:pPr>
          </w:p>
        </w:tc>
        <w:tc>
          <w:tcPr>
            <w:tcW w:w="604" w:type="dxa"/>
          </w:tcPr>
          <w:p w:rsidR="00000DD7" w:rsidRDefault="00000DD7">
            <w:pPr>
              <w:pStyle w:val="ConsPlusNormal"/>
            </w:pPr>
          </w:p>
        </w:tc>
        <w:tc>
          <w:tcPr>
            <w:tcW w:w="664" w:type="dxa"/>
          </w:tcPr>
          <w:p w:rsidR="00000DD7" w:rsidRDefault="00000DD7">
            <w:pPr>
              <w:pStyle w:val="ConsPlusNormal"/>
              <w:jc w:val="center"/>
            </w:pPr>
            <w:r>
              <w:t>109,0</w:t>
            </w:r>
          </w:p>
        </w:tc>
      </w:tr>
      <w:tr w:rsidR="00000DD7">
        <w:tc>
          <w:tcPr>
            <w:tcW w:w="454" w:type="dxa"/>
          </w:tcPr>
          <w:p w:rsidR="00000DD7" w:rsidRDefault="00000DD7">
            <w:pPr>
              <w:pStyle w:val="ConsPlusNormal"/>
            </w:pPr>
            <w:r>
              <w:t>3</w:t>
            </w:r>
          </w:p>
        </w:tc>
        <w:tc>
          <w:tcPr>
            <w:tcW w:w="2494" w:type="dxa"/>
          </w:tcPr>
          <w:p w:rsidR="00000DD7" w:rsidRDefault="00000DD7">
            <w:pPr>
              <w:pStyle w:val="ConsPlusNormal"/>
            </w:pPr>
            <w:r>
              <w:t>Количество органов и организаций, входящих в систему защиты прав потребителей Красноярского края</w:t>
            </w:r>
          </w:p>
        </w:tc>
        <w:tc>
          <w:tcPr>
            <w:tcW w:w="2268" w:type="dxa"/>
          </w:tcPr>
          <w:p w:rsidR="00000DD7" w:rsidRDefault="00000DD7">
            <w:pPr>
              <w:pStyle w:val="ConsPlusNormal"/>
            </w:pPr>
            <w:r>
              <w:t>ед. на 100 тыс. населения</w:t>
            </w:r>
          </w:p>
        </w:tc>
        <w:tc>
          <w:tcPr>
            <w:tcW w:w="1924" w:type="dxa"/>
          </w:tcPr>
          <w:p w:rsidR="00000DD7" w:rsidRDefault="00000DD7">
            <w:pPr>
              <w:pStyle w:val="ConsPlusNormal"/>
              <w:jc w:val="center"/>
            </w:pPr>
            <w:r>
              <w:t>3,7</w:t>
            </w:r>
          </w:p>
        </w:tc>
        <w:tc>
          <w:tcPr>
            <w:tcW w:w="604" w:type="dxa"/>
          </w:tcPr>
          <w:p w:rsidR="00000DD7" w:rsidRDefault="00000DD7">
            <w:pPr>
              <w:pStyle w:val="ConsPlusNormal"/>
              <w:jc w:val="center"/>
            </w:pPr>
            <w:r>
              <w:t>3,8</w:t>
            </w:r>
          </w:p>
        </w:tc>
        <w:tc>
          <w:tcPr>
            <w:tcW w:w="604" w:type="dxa"/>
          </w:tcPr>
          <w:p w:rsidR="00000DD7" w:rsidRDefault="00000DD7">
            <w:pPr>
              <w:pStyle w:val="ConsPlusNormal"/>
              <w:jc w:val="center"/>
            </w:pPr>
            <w:r>
              <w:t>4,0</w:t>
            </w:r>
          </w:p>
        </w:tc>
        <w:tc>
          <w:tcPr>
            <w:tcW w:w="664" w:type="dxa"/>
          </w:tcPr>
          <w:p w:rsidR="00000DD7" w:rsidRDefault="00000DD7">
            <w:pPr>
              <w:pStyle w:val="ConsPlusNormal"/>
              <w:jc w:val="center"/>
            </w:pPr>
            <w:r>
              <w:t>4,2</w:t>
            </w: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1"/>
      </w:pPr>
      <w:r>
        <w:t>Приложение N 1</w:t>
      </w:r>
    </w:p>
    <w:p w:rsidR="00000DD7" w:rsidRDefault="00000DD7">
      <w:pPr>
        <w:pStyle w:val="ConsPlusNormal"/>
        <w:jc w:val="right"/>
      </w:pPr>
      <w:r>
        <w:t>к региональной программе</w:t>
      </w:r>
    </w:p>
    <w:p w:rsidR="00000DD7" w:rsidRDefault="00000DD7">
      <w:pPr>
        <w:pStyle w:val="ConsPlusNormal"/>
        <w:jc w:val="right"/>
      </w:pPr>
      <w:r>
        <w:t>Красноярского края</w:t>
      </w:r>
    </w:p>
    <w:p w:rsidR="00000DD7" w:rsidRDefault="00000DD7">
      <w:pPr>
        <w:pStyle w:val="ConsPlusNormal"/>
        <w:jc w:val="right"/>
      </w:pPr>
      <w:r>
        <w:t>"Обеспечение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4" w:name="P310"/>
      <w:bookmarkEnd w:id="4"/>
      <w:r>
        <w:t>ПОДПРОГРАММА</w:t>
      </w:r>
    </w:p>
    <w:p w:rsidR="00000DD7" w:rsidRDefault="00000DD7">
      <w:pPr>
        <w:pStyle w:val="ConsPlusTitle"/>
        <w:jc w:val="center"/>
      </w:pPr>
      <w:r>
        <w:t>"СОЗДАНИЕ В КРАСНОЯРСКОМ КРАЕ УСЛОВИЙ ДЛЯ ЭФФЕКТИВНОЙ</w:t>
      </w:r>
    </w:p>
    <w:p w:rsidR="00000DD7" w:rsidRDefault="00000DD7">
      <w:pPr>
        <w:pStyle w:val="ConsPlusTitle"/>
        <w:jc w:val="center"/>
      </w:pPr>
      <w:r>
        <w:t>ЗАЩИТЫ ПРАВ ПОТРЕБИТЕЛЕЙ"</w:t>
      </w:r>
    </w:p>
    <w:p w:rsidR="00000DD7" w:rsidRDefault="00000DD7">
      <w:pPr>
        <w:pStyle w:val="ConsPlusNormal"/>
        <w:jc w:val="both"/>
      </w:pPr>
    </w:p>
    <w:p w:rsidR="00000DD7" w:rsidRDefault="00000DD7">
      <w:pPr>
        <w:pStyle w:val="ConsPlusTitle"/>
        <w:jc w:val="center"/>
        <w:outlineLvl w:val="2"/>
      </w:pPr>
      <w:r>
        <w:t>1. ПАСПОРТ ПОДПРОГРАММЫ</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0DD7">
        <w:tc>
          <w:tcPr>
            <w:tcW w:w="2608" w:type="dxa"/>
          </w:tcPr>
          <w:p w:rsidR="00000DD7" w:rsidRDefault="00000DD7">
            <w:pPr>
              <w:pStyle w:val="ConsPlusNormal"/>
            </w:pPr>
            <w:r>
              <w:lastRenderedPageBreak/>
              <w:t>Наименование подпрограммы</w:t>
            </w:r>
          </w:p>
        </w:tc>
        <w:tc>
          <w:tcPr>
            <w:tcW w:w="6463" w:type="dxa"/>
          </w:tcPr>
          <w:p w:rsidR="00000DD7" w:rsidRDefault="00000DD7">
            <w:pPr>
              <w:pStyle w:val="ConsPlusNormal"/>
            </w:pPr>
            <w:r>
              <w:t>"Создание в Красноярском крае условий для эффективной защиты прав потребителей" (далее - подпрограмма 1)</w:t>
            </w:r>
          </w:p>
        </w:tc>
      </w:tr>
      <w:tr w:rsidR="00000DD7">
        <w:tc>
          <w:tcPr>
            <w:tcW w:w="2608" w:type="dxa"/>
          </w:tcPr>
          <w:p w:rsidR="00000DD7" w:rsidRDefault="00000DD7">
            <w:pPr>
              <w:pStyle w:val="ConsPlusNormal"/>
            </w:pPr>
            <w:r>
              <w:t>Наименование региональной программы Красноярского края, в рамках которой реализуется подпрограмма 1</w:t>
            </w:r>
          </w:p>
        </w:tc>
        <w:tc>
          <w:tcPr>
            <w:tcW w:w="6463" w:type="dxa"/>
          </w:tcPr>
          <w:p w:rsidR="00000DD7" w:rsidRDefault="00000DD7">
            <w:pPr>
              <w:pStyle w:val="ConsPlusNormal"/>
            </w:pPr>
            <w:r>
              <w:t>"Обеспечение защиты прав потребителей"</w:t>
            </w:r>
          </w:p>
        </w:tc>
      </w:tr>
      <w:tr w:rsidR="00000DD7">
        <w:tc>
          <w:tcPr>
            <w:tcW w:w="2608" w:type="dxa"/>
          </w:tcPr>
          <w:p w:rsidR="00000DD7" w:rsidRDefault="00000DD7">
            <w:pPr>
              <w:pStyle w:val="ConsPlusNormal"/>
            </w:pPr>
            <w:r>
              <w:t>Орган исполнительной власти Красноярского края, ответственный за реализацию подпрограммы 1</w:t>
            </w:r>
          </w:p>
        </w:tc>
        <w:tc>
          <w:tcPr>
            <w:tcW w:w="6463" w:type="dxa"/>
          </w:tcPr>
          <w:p w:rsidR="00000DD7" w:rsidRDefault="00000DD7">
            <w:pPr>
              <w:pStyle w:val="ConsPlusNormal"/>
            </w:pPr>
            <w:r>
              <w:t>министерство сельского хозяйства и торговли Красноярского края (далее - министерство)</w:t>
            </w:r>
          </w:p>
        </w:tc>
      </w:tr>
      <w:tr w:rsidR="00000DD7">
        <w:tc>
          <w:tcPr>
            <w:tcW w:w="2608" w:type="dxa"/>
          </w:tcPr>
          <w:p w:rsidR="00000DD7" w:rsidRDefault="00000DD7">
            <w:pPr>
              <w:pStyle w:val="ConsPlusNormal"/>
            </w:pPr>
            <w:r>
              <w:t>Соисполнители, ответственные за реализацию мероприятий подпрограммы 1 (далее - соисполнители)</w:t>
            </w:r>
          </w:p>
        </w:tc>
        <w:tc>
          <w:tcPr>
            <w:tcW w:w="6463" w:type="dxa"/>
          </w:tcPr>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(далее - органы местного самоуправления) </w:t>
            </w:r>
            <w:hyperlink w:anchor="P376"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376"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376"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376" w:history="1">
              <w:r>
                <w:rPr>
                  <w:color w:val="0000FF"/>
                </w:rPr>
                <w:t>&lt;*&gt;</w:t>
              </w:r>
            </w:hyperlink>
            <w:r>
              <w:t>;</w:t>
            </w:r>
          </w:p>
          <w:p w:rsidR="00000DD7" w:rsidRDefault="00000DD7">
            <w:pPr>
              <w:pStyle w:val="ConsPlusNormal"/>
            </w:pPr>
            <w:r>
              <w:t xml:space="preserve">Территориальный орган Федеральной службы по надзору в </w:t>
            </w:r>
            <w:r>
              <w:lastRenderedPageBreak/>
              <w:t xml:space="preserve">сфере здравоохранения по Красноярскому краю </w:t>
            </w:r>
            <w:hyperlink w:anchor="P376"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376"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376"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376"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376"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376"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376"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376"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376"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376"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376"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376"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376"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376" w:history="1">
              <w:r>
                <w:rPr>
                  <w:color w:val="0000FF"/>
                </w:rPr>
                <w:t>&lt;*&gt;</w:t>
              </w:r>
            </w:hyperlink>
            <w:r>
              <w:t>;</w:t>
            </w:r>
          </w:p>
          <w:p w:rsidR="00000DD7" w:rsidRDefault="00000DD7">
            <w:pPr>
              <w:pStyle w:val="ConsPlusNormal"/>
            </w:pPr>
            <w:r>
              <w:t xml:space="preserve">Сибирская Ассоциация Гостеприимства </w:t>
            </w:r>
            <w:hyperlink w:anchor="P376"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376" w:history="1">
              <w:r>
                <w:rPr>
                  <w:color w:val="0000FF"/>
                </w:rPr>
                <w:t>&lt;*&gt;</w:t>
              </w:r>
            </w:hyperlink>
          </w:p>
        </w:tc>
      </w:tr>
      <w:tr w:rsidR="00000DD7">
        <w:tc>
          <w:tcPr>
            <w:tcW w:w="2608" w:type="dxa"/>
          </w:tcPr>
          <w:p w:rsidR="00000DD7" w:rsidRDefault="00000DD7">
            <w:pPr>
              <w:pStyle w:val="ConsPlusNormal"/>
            </w:pPr>
            <w:r>
              <w:lastRenderedPageBreak/>
              <w:t>Цель и задачи подпрограммы 1</w:t>
            </w:r>
          </w:p>
        </w:tc>
        <w:tc>
          <w:tcPr>
            <w:tcW w:w="6463" w:type="dxa"/>
          </w:tcPr>
          <w:p w:rsidR="00000DD7" w:rsidRDefault="00000DD7">
            <w:pPr>
              <w:pStyle w:val="ConsPlusNormal"/>
            </w:pPr>
            <w:r>
              <w:t>цель - формирование системы обеспечения эффективной и доступной защиты прав потребителей в Красноярском крае;</w:t>
            </w:r>
          </w:p>
          <w:p w:rsidR="00000DD7" w:rsidRDefault="00000DD7">
            <w:pPr>
              <w:pStyle w:val="ConsPlusNormal"/>
            </w:pPr>
            <w:r>
              <w:t>задачи:</w:t>
            </w:r>
          </w:p>
          <w:p w:rsidR="00000DD7" w:rsidRDefault="00000DD7">
            <w:pPr>
              <w:pStyle w:val="ConsPlusNormal"/>
            </w:pPr>
            <w:r>
              <w:t>1) создание условий для скоординированных действий, направленных на обеспечение прав потребителей;</w:t>
            </w:r>
          </w:p>
          <w:p w:rsidR="00000DD7" w:rsidRDefault="00000DD7">
            <w:pPr>
              <w:pStyle w:val="ConsPlusNormal"/>
            </w:pPr>
            <w:r>
              <w:t>2)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000DD7" w:rsidRDefault="00000DD7">
            <w:pPr>
              <w:pStyle w:val="ConsPlusNormal"/>
            </w:pPr>
            <w:r>
              <w:t>3) содействие органам местного самоуправления в решении задач по защите прав потребителей</w:t>
            </w:r>
          </w:p>
        </w:tc>
      </w:tr>
      <w:tr w:rsidR="00000DD7">
        <w:tc>
          <w:tcPr>
            <w:tcW w:w="2608" w:type="dxa"/>
          </w:tcPr>
          <w:p w:rsidR="00000DD7" w:rsidRDefault="00000DD7">
            <w:pPr>
              <w:pStyle w:val="ConsPlusNormal"/>
            </w:pPr>
            <w:r>
              <w:lastRenderedPageBreak/>
              <w:t>Ожидаемые результаты от реализации подпрограммы 1</w:t>
            </w:r>
          </w:p>
        </w:tc>
        <w:tc>
          <w:tcPr>
            <w:tcW w:w="6463" w:type="dxa"/>
          </w:tcPr>
          <w:p w:rsidR="00000DD7" w:rsidRDefault="00000DD7">
            <w:pPr>
              <w:pStyle w:val="ConsPlusNormal"/>
            </w:pPr>
            <w: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общественных организаций, иных организаций и обеспечения комплексного подхода к защите прав потребителей;</w:t>
            </w:r>
          </w:p>
          <w:p w:rsidR="00000DD7" w:rsidRDefault="00000DD7">
            <w:pPr>
              <w:pStyle w:val="ConsPlusNormal"/>
            </w:pPr>
            <w:r>
              <w:t>повышение доступности информации о правах потребителя и механизмах их защиты, установленных законодательством Российской Федерации;</w:t>
            </w:r>
          </w:p>
          <w:p w:rsidR="00000DD7" w:rsidRDefault="00000DD7">
            <w:pPr>
              <w:pStyle w:val="ConsPlusNormal"/>
            </w:pPr>
            <w:r>
              <w:t>обеспечение населения бесплатной консультационной помощью в муниципальных образованиях Красноярского края</w:t>
            </w:r>
          </w:p>
        </w:tc>
      </w:tr>
      <w:tr w:rsidR="00000DD7">
        <w:tc>
          <w:tcPr>
            <w:tcW w:w="2608" w:type="dxa"/>
          </w:tcPr>
          <w:p w:rsidR="00000DD7" w:rsidRDefault="00000DD7">
            <w:pPr>
              <w:pStyle w:val="ConsPlusNormal"/>
            </w:pPr>
            <w:r>
              <w:t>Сроки реализации подпрограммы 1</w:t>
            </w:r>
          </w:p>
        </w:tc>
        <w:tc>
          <w:tcPr>
            <w:tcW w:w="6463" w:type="dxa"/>
          </w:tcPr>
          <w:p w:rsidR="00000DD7" w:rsidRDefault="00000DD7">
            <w:pPr>
              <w:pStyle w:val="ConsPlusNormal"/>
            </w:pPr>
            <w:r>
              <w:t>2018 - 2020 годы</w:t>
            </w:r>
          </w:p>
        </w:tc>
      </w:tr>
      <w:tr w:rsidR="00000DD7">
        <w:tc>
          <w:tcPr>
            <w:tcW w:w="2608" w:type="dxa"/>
          </w:tcPr>
          <w:p w:rsidR="00000DD7" w:rsidRDefault="00000DD7">
            <w:pPr>
              <w:pStyle w:val="ConsPlusNormal"/>
            </w:pPr>
            <w:r>
              <w:t>Информация по ресурсному обеспечению подпрограммы 1</w:t>
            </w:r>
          </w:p>
        </w:tc>
        <w:tc>
          <w:tcPr>
            <w:tcW w:w="6463" w:type="dxa"/>
          </w:tcPr>
          <w:p w:rsidR="00000DD7" w:rsidRDefault="00000DD7">
            <w:pPr>
              <w:pStyle w:val="ConsPlusNormal"/>
            </w:pPr>
            <w:r>
              <w:t xml:space="preserve">Финансирование мероприятий подпрограммы 1 осуществляется в рамках государственной </w:t>
            </w:r>
            <w:hyperlink r:id="rId23"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000DD7" w:rsidRDefault="00000DD7">
            <w:pPr>
              <w:pStyle w:val="ConsPlusNormal"/>
            </w:pPr>
            <w:r>
              <w:t>Общий объем финансирования за счет средств краевого бюджета в 2020 году составляет 250,00 тыс. рублей</w:t>
            </w:r>
          </w:p>
        </w:tc>
      </w:tr>
    </w:tbl>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5" w:name="P376"/>
      <w:bookmarkEnd w:id="5"/>
      <w:r>
        <w:t>&lt;*&gt; Определение в качестве соисполнителей подпрограммы 1 носит рекомендательный характер.</w:t>
      </w:r>
    </w:p>
    <w:p w:rsidR="00000DD7" w:rsidRDefault="00000DD7">
      <w:pPr>
        <w:pStyle w:val="ConsPlusNormal"/>
        <w:jc w:val="both"/>
      </w:pPr>
    </w:p>
    <w:p w:rsidR="00000DD7" w:rsidRDefault="00000DD7">
      <w:pPr>
        <w:pStyle w:val="ConsPlusTitle"/>
        <w:jc w:val="center"/>
        <w:outlineLvl w:val="2"/>
      </w:pPr>
      <w:r>
        <w:t>2. МЕРОПРИЯТИЯ ПОДПРОГРАММЫ 1</w:t>
      </w:r>
    </w:p>
    <w:p w:rsidR="00000DD7" w:rsidRDefault="00000DD7">
      <w:pPr>
        <w:pStyle w:val="ConsPlusNormal"/>
        <w:jc w:val="both"/>
      </w:pPr>
    </w:p>
    <w:p w:rsidR="00000DD7" w:rsidRDefault="00000DD7">
      <w:pPr>
        <w:pStyle w:val="ConsPlusNormal"/>
        <w:ind w:firstLine="540"/>
        <w:jc w:val="both"/>
      </w:pPr>
      <w:r>
        <w:t>2.1. В рамках подпрограммы 1 реализуются следующие мероприятия:</w:t>
      </w:r>
    </w:p>
    <w:p w:rsidR="00000DD7" w:rsidRDefault="00000DD7">
      <w:pPr>
        <w:pStyle w:val="ConsPlusNormal"/>
        <w:spacing w:before="240"/>
        <w:ind w:firstLine="540"/>
        <w:jc w:val="both"/>
      </w:pPr>
      <w:r>
        <w:t xml:space="preserve">2.1.1. </w:t>
      </w:r>
      <w:hyperlink w:anchor="P606" w:history="1">
        <w:r>
          <w:rPr>
            <w:color w:val="0000FF"/>
          </w:rPr>
          <w:t>Мероприятие 1</w:t>
        </w:r>
      </w:hyperlink>
      <w:r>
        <w:t xml:space="preserve">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(далее - мероприятие 1).</w:t>
      </w:r>
    </w:p>
    <w:p w:rsidR="00000DD7" w:rsidRDefault="00000DD7">
      <w:pPr>
        <w:pStyle w:val="ConsPlusNormal"/>
        <w:spacing w:before="240"/>
        <w:ind w:firstLine="540"/>
        <w:jc w:val="both"/>
      </w:pPr>
      <w:r>
        <w:t xml:space="preserve">Цель реализации </w:t>
      </w:r>
      <w:hyperlink w:anchor="P606" w:history="1">
        <w:r>
          <w:rPr>
            <w:color w:val="0000FF"/>
          </w:rPr>
          <w:t>мероприятия 1</w:t>
        </w:r>
      </w:hyperlink>
      <w:r>
        <w:t xml:space="preserve"> - создание условий для скоординированных действий, направленных на обеспечение прав потребителей, реализации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p w:rsidR="00000DD7" w:rsidRDefault="00000DD7">
      <w:pPr>
        <w:pStyle w:val="ConsPlusNormal"/>
        <w:spacing w:before="240"/>
        <w:ind w:firstLine="540"/>
        <w:jc w:val="both"/>
      </w:pPr>
      <w:hyperlink r:id="rId24" w:history="1">
        <w:r>
          <w:rPr>
            <w:color w:val="0000FF"/>
          </w:rPr>
          <w:t>Указом</w:t>
        </w:r>
      </w:hyperlink>
      <w:r>
        <w:t xml:space="preserve"> Губернатора Красноярского края от 13.04.2018 N 103-уг "О создании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создан координационный совет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w:t>
      </w:r>
      <w:r>
        <w:lastRenderedPageBreak/>
        <w:t>промышленной политики на территории Красноярского края (далее - координационный совет). Координационный совет осуществляет следующие функции:</w:t>
      </w:r>
    </w:p>
    <w:p w:rsidR="00000DD7" w:rsidRDefault="00000DD7">
      <w:pPr>
        <w:pStyle w:val="ConsPlusNormal"/>
        <w:spacing w:before="240"/>
        <w:ind w:firstLine="540"/>
        <w:jc w:val="both"/>
      </w:pPr>
      <w:r>
        <w:t>подготовку предложений Губернатору Красноярского края по вопросам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p w:rsidR="00000DD7" w:rsidRDefault="00000DD7">
      <w:pPr>
        <w:pStyle w:val="ConsPlusNormal"/>
        <w:spacing w:before="240"/>
        <w:ind w:firstLine="540"/>
        <w:jc w:val="both"/>
      </w:pPr>
      <w:r>
        <w:t>организацию эффективного взаимодействия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общественных объединений и иных организаций по указанным вопросам;</w:t>
      </w:r>
    </w:p>
    <w:p w:rsidR="00000DD7" w:rsidRDefault="00000DD7">
      <w:pPr>
        <w:pStyle w:val="ConsPlusNormal"/>
        <w:spacing w:before="240"/>
        <w:ind w:firstLine="540"/>
        <w:jc w:val="both"/>
      </w:pPr>
      <w:r>
        <w:t>подготовка предложений Губернатору Красноярского края по совершенствованию нормативных правовых актов Красноярского края в сфере защиты прав потребителей на территории Красноярского края.</w:t>
      </w:r>
    </w:p>
    <w:p w:rsidR="00000DD7" w:rsidRDefault="00000DD7">
      <w:pPr>
        <w:pStyle w:val="ConsPlusNormal"/>
        <w:spacing w:before="240"/>
        <w:ind w:firstLine="540"/>
        <w:jc w:val="both"/>
      </w:pPr>
      <w:r>
        <w:t>Организационно-техническое обеспечение деятельности координационного совета возложено на министерство.</w:t>
      </w:r>
    </w:p>
    <w:p w:rsidR="00000DD7" w:rsidRDefault="00000DD7">
      <w:pPr>
        <w:pStyle w:val="ConsPlusNormal"/>
        <w:spacing w:before="240"/>
        <w:ind w:firstLine="540"/>
        <w:jc w:val="both"/>
      </w:pPr>
      <w:r>
        <w:t xml:space="preserve">2.1.2. </w:t>
      </w:r>
      <w:hyperlink w:anchor="P613" w:history="1">
        <w:r>
          <w:rPr>
            <w:color w:val="0000FF"/>
          </w:rPr>
          <w:t>Мероприятие 2</w:t>
        </w:r>
      </w:hyperlink>
      <w:r>
        <w:t xml:space="preserve">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Красноярского края" (далее - мероприятие 2).</w:t>
      </w:r>
    </w:p>
    <w:p w:rsidR="00000DD7" w:rsidRDefault="00000DD7">
      <w:pPr>
        <w:pStyle w:val="ConsPlusNormal"/>
        <w:spacing w:before="240"/>
        <w:ind w:firstLine="540"/>
        <w:jc w:val="both"/>
      </w:pPr>
      <w:r>
        <w:t xml:space="preserve">Цель реализации </w:t>
      </w:r>
      <w:hyperlink w:anchor="P613" w:history="1">
        <w:r>
          <w:rPr>
            <w:color w:val="0000FF"/>
          </w:rPr>
          <w:t>мероприятия 2</w:t>
        </w:r>
      </w:hyperlink>
      <w:r>
        <w:t xml:space="preserve"> - выработка предложений по формированию эффективной краевой системы защиты прав потребителей, поиск наиболее оптимальных решений задач по защите прав потребителей.</w:t>
      </w:r>
    </w:p>
    <w:p w:rsidR="00000DD7" w:rsidRDefault="00000DD7">
      <w:pPr>
        <w:pStyle w:val="ConsPlusNormal"/>
        <w:spacing w:before="240"/>
        <w:ind w:firstLine="540"/>
        <w:jc w:val="both"/>
      </w:pPr>
      <w:r>
        <w:t xml:space="preserve">В ходе реализации </w:t>
      </w:r>
      <w:hyperlink w:anchor="P613" w:history="1">
        <w:r>
          <w:rPr>
            <w:color w:val="0000FF"/>
          </w:rPr>
          <w:t>мероприятия 2</w:t>
        </w:r>
      </w:hyperlink>
      <w:r>
        <w:t xml:space="preserve"> планируется ежегодное проведение заседаний координационного совета, рабочих групп, комиссий, совещаний с участием органов и организаций, входящих в систему защиты прав потребителей Красноярского края, представителей хозяйствующих субъектов, осуществляющих деятельность на потребительском рынке Красноярского края, союзов предпринимателей, общественных организаций для обсуждения возникающих проблем по вопросам обеспечения защиты прав потребителей. Итогом проведенных совместных мероприятий будет являться выработка конкретных предложений, направленных на повышение защищенности потребителей Красноярского края и улучшение качества жизни, а также определение круга проблем для дальнейшего системного решения.</w:t>
      </w:r>
    </w:p>
    <w:p w:rsidR="00000DD7" w:rsidRDefault="00000DD7">
      <w:pPr>
        <w:pStyle w:val="ConsPlusNormal"/>
        <w:spacing w:before="240"/>
        <w:ind w:firstLine="540"/>
        <w:jc w:val="both"/>
      </w:pPr>
      <w:r>
        <w:t xml:space="preserve">2.1.3. </w:t>
      </w:r>
      <w:hyperlink w:anchor="P658" w:history="1">
        <w:r>
          <w:rPr>
            <w:color w:val="0000FF"/>
          </w:rPr>
          <w:t>Мероприятие 3</w:t>
        </w:r>
      </w:hyperlink>
      <w:r>
        <w:t xml:space="preserve"> "Создание единого интернет-ресурса Красноярского края "Защита прав потребителей" (далее - мероприятие 3).</w:t>
      </w:r>
    </w:p>
    <w:p w:rsidR="00000DD7" w:rsidRDefault="00000DD7">
      <w:pPr>
        <w:pStyle w:val="ConsPlusNormal"/>
        <w:spacing w:before="240"/>
        <w:ind w:firstLine="540"/>
        <w:jc w:val="both"/>
      </w:pPr>
      <w:r>
        <w:t xml:space="preserve">Цель реализации </w:t>
      </w:r>
      <w:hyperlink w:anchor="P658" w:history="1">
        <w:r>
          <w:rPr>
            <w:color w:val="0000FF"/>
          </w:rPr>
          <w:t>мероприятия 3</w:t>
        </w:r>
      </w:hyperlink>
      <w:r>
        <w:t xml:space="preserve"> - информирование потребителей о качестве предлагаемых товаров, работ и услуг, действующем законодательстве в сфере защиты прав потребителей, способах защиты нарушенных прав и др.</w:t>
      </w:r>
    </w:p>
    <w:p w:rsidR="00000DD7" w:rsidRDefault="00000DD7">
      <w:pPr>
        <w:pStyle w:val="ConsPlusNormal"/>
        <w:spacing w:before="240"/>
        <w:ind w:firstLine="540"/>
        <w:jc w:val="both"/>
      </w:pPr>
      <w:r>
        <w:t xml:space="preserve">В ходе реализации </w:t>
      </w:r>
      <w:hyperlink w:anchor="P658" w:history="1">
        <w:r>
          <w:rPr>
            <w:color w:val="0000FF"/>
          </w:rPr>
          <w:t>мероприятия 3</w:t>
        </w:r>
      </w:hyperlink>
      <w:r>
        <w:t xml:space="preserve"> планируется в 2020 году создать единый интернет-ресурс Красноярского края "Защита прав потребителей", который будет содержать информацию о законодательстве в сфере защиты прав потребителей, реестры общественных организаций по защите прав потребителей Красноярского края, а также перечень экспертных организаций, осуществляющих проведение экспертиз товаров (работ, услуг), результаты проведенных экспертиз товаров (работ, услуг), образцы претензий и исковых заявлений, банк судебных решений. Данный интернет-ресурс </w:t>
      </w:r>
      <w:r>
        <w:lastRenderedPageBreak/>
        <w:t>позволит сделать информацию по вопросам защиты потребительских прав более доступной для потребителей.</w:t>
      </w:r>
    </w:p>
    <w:p w:rsidR="00000DD7" w:rsidRDefault="00000DD7">
      <w:pPr>
        <w:pStyle w:val="ConsPlusNormal"/>
        <w:spacing w:before="240"/>
        <w:ind w:firstLine="540"/>
        <w:jc w:val="both"/>
      </w:pPr>
      <w:r>
        <w:t xml:space="preserve">2.1.4. </w:t>
      </w:r>
      <w:hyperlink w:anchor="P666" w:history="1">
        <w:r>
          <w:rPr>
            <w:color w:val="0000FF"/>
          </w:rPr>
          <w:t>Мероприятие 4</w:t>
        </w:r>
      </w:hyperlink>
      <w:r>
        <w:t xml:space="preserve">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 (далее - мероприятие 4).</w:t>
      </w:r>
    </w:p>
    <w:p w:rsidR="00000DD7" w:rsidRDefault="00000DD7">
      <w:pPr>
        <w:pStyle w:val="ConsPlusNormal"/>
        <w:spacing w:before="240"/>
        <w:ind w:firstLine="540"/>
        <w:jc w:val="both"/>
      </w:pPr>
      <w:r>
        <w:t xml:space="preserve">Цель реализации </w:t>
      </w:r>
      <w:hyperlink w:anchor="P666" w:history="1">
        <w:r>
          <w:rPr>
            <w:color w:val="0000FF"/>
          </w:rPr>
          <w:t>мероприятия 4</w:t>
        </w:r>
      </w:hyperlink>
      <w:r>
        <w:t xml:space="preserve"> - информирование потребителей об общественных организациях по защите прав потребителей Красноярского края, а также экспертных организаций, осуществляющих проведение экспертиз товаров (работ, услуг).</w:t>
      </w:r>
    </w:p>
    <w:p w:rsidR="00000DD7" w:rsidRDefault="00000DD7">
      <w:pPr>
        <w:pStyle w:val="ConsPlusNormal"/>
        <w:spacing w:before="240"/>
        <w:ind w:firstLine="540"/>
        <w:jc w:val="both"/>
      </w:pPr>
      <w:r>
        <w:t xml:space="preserve">В ходе реализации </w:t>
      </w:r>
      <w:hyperlink w:anchor="P666" w:history="1">
        <w:r>
          <w:rPr>
            <w:color w:val="0000FF"/>
          </w:rPr>
          <w:t>мероприятия 4</w:t>
        </w:r>
      </w:hyperlink>
      <w:r>
        <w:t xml:space="preserve"> планируется сформировать реестры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 согласно </w:t>
      </w:r>
      <w:hyperlink w:anchor="P510" w:history="1">
        <w:r>
          <w:rPr>
            <w:color w:val="0000FF"/>
          </w:rPr>
          <w:t>приложениям N 1</w:t>
        </w:r>
      </w:hyperlink>
      <w:r>
        <w:t xml:space="preserve"> и </w:t>
      </w:r>
      <w:hyperlink w:anchor="P545" w:history="1">
        <w:r>
          <w:rPr>
            <w:color w:val="0000FF"/>
          </w:rPr>
          <w:t>N 2</w:t>
        </w:r>
      </w:hyperlink>
      <w:r>
        <w:t xml:space="preserve"> к подпрограмме 1, далее два раза в год актуализировать их. Информация о данных реестрах будет размещаться на едином интернет-ресурсе Красноярского края "Защита прав потребителей".</w:t>
      </w:r>
    </w:p>
    <w:p w:rsidR="00000DD7" w:rsidRDefault="00000DD7">
      <w:pPr>
        <w:pStyle w:val="ConsPlusNormal"/>
        <w:spacing w:before="240"/>
        <w:ind w:firstLine="540"/>
        <w:jc w:val="both"/>
      </w:pPr>
      <w:r>
        <w:t>Получение актуальной информации о зарегистрированных общественных организациях по защите прав потребителей Красноярского края будет осуществляться министерством посредством информационного портала Министерства юстиции Российской Федерации.</w:t>
      </w:r>
    </w:p>
    <w:p w:rsidR="00000DD7" w:rsidRDefault="00000DD7">
      <w:pPr>
        <w:pStyle w:val="ConsPlusNormal"/>
        <w:spacing w:before="240"/>
        <w:ind w:firstLine="540"/>
        <w:jc w:val="both"/>
      </w:pPr>
      <w:r>
        <w:t>Получение актуальной информации об аккредитованных экспертных организациях, осуществляющих проведение экспертиз товаров (работ, услуг), будет осуществляться посредством направления министерством письменного запроса в Управление Росаккредитации по Сибирскому федеральному округу.</w:t>
      </w:r>
    </w:p>
    <w:p w:rsidR="00000DD7" w:rsidRDefault="00000DD7">
      <w:pPr>
        <w:pStyle w:val="ConsPlusNormal"/>
        <w:spacing w:before="240"/>
        <w:ind w:firstLine="540"/>
        <w:jc w:val="both"/>
      </w:pPr>
      <w:r>
        <w:t>Кроме того, ведение указанных реестров будет содействовать органам местного самоуправления и общественным организациям в решении задач по защите прав потребителей.</w:t>
      </w:r>
    </w:p>
    <w:p w:rsidR="00000DD7" w:rsidRDefault="00000DD7">
      <w:pPr>
        <w:pStyle w:val="ConsPlusNormal"/>
        <w:spacing w:before="240"/>
        <w:ind w:firstLine="540"/>
        <w:jc w:val="both"/>
      </w:pPr>
      <w:r>
        <w:t xml:space="preserve">2.1.5. </w:t>
      </w:r>
      <w:hyperlink w:anchor="P675" w:history="1">
        <w:r>
          <w:rPr>
            <w:color w:val="0000FF"/>
          </w:rPr>
          <w:t>Мероприятие 5</w:t>
        </w:r>
      </w:hyperlink>
      <w:r>
        <w:t xml:space="preserve">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 (далее - мероприятие 5).</w:t>
      </w:r>
    </w:p>
    <w:p w:rsidR="00000DD7" w:rsidRDefault="00000DD7">
      <w:pPr>
        <w:pStyle w:val="ConsPlusNormal"/>
        <w:spacing w:before="240"/>
        <w:ind w:firstLine="540"/>
        <w:jc w:val="both"/>
      </w:pPr>
      <w:r>
        <w:t xml:space="preserve">Цель реализации </w:t>
      </w:r>
      <w:hyperlink w:anchor="P675" w:history="1">
        <w:r>
          <w:rPr>
            <w:color w:val="0000FF"/>
          </w:rPr>
          <w:t>мероприятия 5</w:t>
        </w:r>
      </w:hyperlink>
      <w:r>
        <w:t xml:space="preserve"> - оказание бесплатной консультационной помощи населению по вопросам защиты прав потребителей специалистами органов местного самоуправления.</w:t>
      </w:r>
    </w:p>
    <w:p w:rsidR="00000DD7" w:rsidRDefault="00000DD7">
      <w:pPr>
        <w:pStyle w:val="ConsPlusNormal"/>
        <w:spacing w:before="240"/>
        <w:ind w:firstLine="540"/>
        <w:jc w:val="both"/>
      </w:pPr>
      <w:r>
        <w:t xml:space="preserve">В соответствии со </w:t>
      </w:r>
      <w:hyperlink r:id="rId25" w:history="1">
        <w:r>
          <w:rPr>
            <w:color w:val="0000FF"/>
          </w:rPr>
          <w:t>статьей 44</w:t>
        </w:r>
      </w:hyperlink>
      <w:r>
        <w:t xml:space="preserve"> Закона Российской Федерации от 07.02.1992 N 2300-1 "О защите прав потребителей" в целях защиты прав потребителей на территории муниципального образования органы местного самоуправления имеют право:</w:t>
      </w:r>
    </w:p>
    <w:p w:rsidR="00000DD7" w:rsidRDefault="00000DD7">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DD7" w:rsidRDefault="00000DD7">
      <w:pPr>
        <w:pStyle w:val="ConsPlusNormal"/>
        <w:spacing w:before="240"/>
        <w:ind w:firstLine="540"/>
        <w:jc w:val="both"/>
      </w:pPr>
      <w:r>
        <w:t>обращаться в суды в защиту прав потребителей (неопределенного круга потребителей);</w:t>
      </w:r>
    </w:p>
    <w:p w:rsidR="00000DD7" w:rsidRDefault="00000DD7">
      <w:pPr>
        <w:pStyle w:val="ConsPlusNormal"/>
        <w:spacing w:before="240"/>
        <w:ind w:firstLine="540"/>
        <w:jc w:val="both"/>
      </w:pPr>
      <w:r>
        <w:t>разрабатывать муниципальные программы по защите прав потребителей.</w:t>
      </w:r>
    </w:p>
    <w:p w:rsidR="00000DD7" w:rsidRDefault="00000DD7">
      <w:pPr>
        <w:pStyle w:val="ConsPlusNormal"/>
        <w:spacing w:before="240"/>
        <w:ind w:firstLine="540"/>
        <w:jc w:val="both"/>
      </w:pPr>
      <w:r>
        <w:t xml:space="preserve">Реализация органами местного самоуправления установленных прав может обеспечить оперативную защиту интересов потребителей по месту жительства на основе </w:t>
      </w:r>
      <w:r>
        <w:lastRenderedPageBreak/>
        <w:t>безвозмездности, беспристрастности и индивидуального подхода к каждому потребителю, в связи с этим достаточно значима для населения.</w:t>
      </w:r>
    </w:p>
    <w:p w:rsidR="00000DD7" w:rsidRDefault="00000DD7">
      <w:pPr>
        <w:pStyle w:val="ConsPlusNormal"/>
        <w:spacing w:before="240"/>
        <w:ind w:firstLine="540"/>
        <w:jc w:val="both"/>
      </w:pPr>
      <w:r>
        <w:t xml:space="preserve">В ходе реализации </w:t>
      </w:r>
      <w:hyperlink w:anchor="P675" w:history="1">
        <w:r>
          <w:rPr>
            <w:color w:val="0000FF"/>
          </w:rPr>
          <w:t>мероприятия 5</w:t>
        </w:r>
      </w:hyperlink>
      <w:r>
        <w:t xml:space="preserve"> планируется организовать не реже одного раза в месяц прием населения по вопросам защиты прав потребителей специалистами органов местного самоуправления согласно графику. График приема на текущий год размещается на официальном сайте муниципального образования и (или) публикуется в средствах массовой информации. В ходе приема предполагается принимать письменные обращения от потребителей, консультировать их по вопросам защиты своих прав, в том числе давать разъяснение, куда и в каком порядке следует обратиться за квалифицированной помощью, обеспечивать информационную поддержку при составлении претензий потребителями в целях досудебного урегулирования споров. Министерство в соответствии со своими полномочиями планирует оказывать содействие органам местного самоуправления в осуществлении ими защиты потребительских прав в форме информационной поддержки.</w:t>
      </w:r>
    </w:p>
    <w:p w:rsidR="00000DD7" w:rsidRDefault="00000DD7">
      <w:pPr>
        <w:pStyle w:val="ConsPlusNormal"/>
        <w:spacing w:before="240"/>
        <w:ind w:firstLine="540"/>
        <w:jc w:val="both"/>
      </w:pPr>
      <w:r>
        <w:t xml:space="preserve">2.1.6. </w:t>
      </w:r>
      <w:hyperlink w:anchor="P682" w:history="1">
        <w:r>
          <w:rPr>
            <w:color w:val="0000FF"/>
          </w:rPr>
          <w:t>Мероприятие 6</w:t>
        </w:r>
      </w:hyperlink>
      <w:r>
        <w:t xml:space="preserve"> "Подготовка рекомендаций по разработке муниципальных программ (подпрограмм) по защите прав потребителей" (далее - мероприятие 6).</w:t>
      </w:r>
    </w:p>
    <w:p w:rsidR="00000DD7" w:rsidRDefault="00000DD7">
      <w:pPr>
        <w:pStyle w:val="ConsPlusNormal"/>
        <w:spacing w:before="240"/>
        <w:ind w:firstLine="540"/>
        <w:jc w:val="both"/>
      </w:pPr>
      <w:r>
        <w:t xml:space="preserve">Цель реализации </w:t>
      </w:r>
      <w:hyperlink w:anchor="P682" w:history="1">
        <w:r>
          <w:rPr>
            <w:color w:val="0000FF"/>
          </w:rPr>
          <w:t>мероприятия 6</w:t>
        </w:r>
      </w:hyperlink>
      <w:r>
        <w:t xml:space="preserve"> - оказание содействия муниципальным образованиям края в разработке муниципальных программ по защите прав потребителей, установление единых требований к содержанию муниципальных программ (подпрограмм).</w:t>
      </w:r>
    </w:p>
    <w:p w:rsidR="00000DD7" w:rsidRDefault="00000DD7">
      <w:pPr>
        <w:pStyle w:val="ConsPlusNormal"/>
        <w:spacing w:before="240"/>
        <w:ind w:firstLine="540"/>
        <w:jc w:val="both"/>
      </w:pPr>
      <w:r>
        <w:t xml:space="preserve">В ходе реализации </w:t>
      </w:r>
      <w:hyperlink w:anchor="P682" w:history="1">
        <w:r>
          <w:rPr>
            <w:color w:val="0000FF"/>
          </w:rPr>
          <w:t>мероприятия 6</w:t>
        </w:r>
      </w:hyperlink>
      <w:r>
        <w:t xml:space="preserve"> планируется в срок до 01.08.2020 подготовить рекомендации, содержащие единые требования к разработке муниципальных программ по защите прав потребителей, и направить в органы местного самоуправления для применения в работе.</w:t>
      </w:r>
    </w:p>
    <w:p w:rsidR="00000DD7" w:rsidRDefault="00000DD7">
      <w:pPr>
        <w:pStyle w:val="ConsPlusNormal"/>
        <w:spacing w:before="240"/>
        <w:ind w:firstLine="540"/>
        <w:jc w:val="both"/>
      </w:pPr>
      <w:r>
        <w:t xml:space="preserve">2.1.7. </w:t>
      </w:r>
      <w:hyperlink w:anchor="P689" w:history="1">
        <w:r>
          <w:rPr>
            <w:color w:val="0000FF"/>
          </w:rPr>
          <w:t>Мероприятие 7</w:t>
        </w:r>
      </w:hyperlink>
      <w:r>
        <w:t xml:space="preserve"> "Разработка (корректировка) муниципальных программ (подпрограмм) по защите прав потребителей на территории муниципального образования Красноярского края" (далее - мероприятие 7).</w:t>
      </w:r>
    </w:p>
    <w:p w:rsidR="00000DD7" w:rsidRDefault="00000DD7">
      <w:pPr>
        <w:pStyle w:val="ConsPlusNormal"/>
        <w:spacing w:before="240"/>
        <w:ind w:firstLine="540"/>
        <w:jc w:val="both"/>
      </w:pPr>
      <w:r>
        <w:t xml:space="preserve">Цель реализации </w:t>
      </w:r>
      <w:hyperlink w:anchor="P689" w:history="1">
        <w:r>
          <w:rPr>
            <w:color w:val="0000FF"/>
          </w:rPr>
          <w:t>мероприятия 7</w:t>
        </w:r>
      </w:hyperlink>
      <w:r>
        <w:t xml:space="preserve"> - повышение эффективности работы органов местного самоуправления, связанной с обеспечением защиты прав потребителей.</w:t>
      </w:r>
    </w:p>
    <w:p w:rsidR="00000DD7" w:rsidRDefault="00000DD7">
      <w:pPr>
        <w:pStyle w:val="ConsPlusNormal"/>
        <w:spacing w:before="240"/>
        <w:ind w:firstLine="540"/>
        <w:jc w:val="both"/>
      </w:pPr>
      <w:r>
        <w:t xml:space="preserve">В ходе реализации </w:t>
      </w:r>
      <w:hyperlink w:anchor="P689" w:history="1">
        <w:r>
          <w:rPr>
            <w:color w:val="0000FF"/>
          </w:rPr>
          <w:t>мероприятия 7</w:t>
        </w:r>
      </w:hyperlink>
      <w:r>
        <w:t xml:space="preserve"> муниципальными образованиями Красноярского края при содействии министерства в форме информационной поддержки предполагается до конца 2020 года провести корректировку принятых муниципальных программ (подпрограмм) по защите прав потребителей с учетом рекомендаций, содержащих единые требования к разработке муниципальных программ по защите прав потребителей. Кроме того, в период 2021 - 2023 годов планируется провести работу по разработке муниципальных программ (подпрограмм) остальными муниципальными образованиями Красноярского края.</w:t>
      </w:r>
    </w:p>
    <w:p w:rsidR="00000DD7" w:rsidRDefault="00000DD7">
      <w:pPr>
        <w:pStyle w:val="ConsPlusNormal"/>
        <w:spacing w:before="240"/>
        <w:ind w:firstLine="540"/>
        <w:jc w:val="both"/>
      </w:pPr>
      <w:r>
        <w:t xml:space="preserve">2.1.8. </w:t>
      </w:r>
      <w:hyperlink w:anchor="P696" w:history="1">
        <w:r>
          <w:rPr>
            <w:color w:val="0000FF"/>
          </w:rPr>
          <w:t>Мероприятие 8</w:t>
        </w:r>
      </w:hyperlink>
      <w:r>
        <w:t xml:space="preserve">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 (далее - мероприятие 8).</w:t>
      </w:r>
    </w:p>
    <w:p w:rsidR="00000DD7" w:rsidRDefault="00000DD7">
      <w:pPr>
        <w:pStyle w:val="ConsPlusNormal"/>
        <w:spacing w:before="240"/>
        <w:ind w:firstLine="540"/>
        <w:jc w:val="both"/>
      </w:pPr>
      <w:r>
        <w:t xml:space="preserve">Цель реализации </w:t>
      </w:r>
      <w:hyperlink w:anchor="P696" w:history="1">
        <w:r>
          <w:rPr>
            <w:color w:val="0000FF"/>
          </w:rPr>
          <w:t>мероприятия 8</w:t>
        </w:r>
      </w:hyperlink>
      <w:r>
        <w:t xml:space="preserve"> - повышение профессионального уровня муниципальных служащих Красноярского края в решении вопросов защиты прав потребителей, в том числе обеспечение качественного рассмотрения обращений потребителей, консультирования по вопросам защиты их прав, а также эффективной реализации мер судебной защиты в рамках своей компетенции.</w:t>
      </w:r>
    </w:p>
    <w:p w:rsidR="00000DD7" w:rsidRDefault="00000DD7">
      <w:pPr>
        <w:pStyle w:val="ConsPlusNormal"/>
        <w:spacing w:before="240"/>
        <w:ind w:firstLine="540"/>
        <w:jc w:val="both"/>
      </w:pPr>
      <w:r>
        <w:lastRenderedPageBreak/>
        <w:t xml:space="preserve">В ходе реализации </w:t>
      </w:r>
      <w:hyperlink w:anchor="P696" w:history="1">
        <w:r>
          <w:rPr>
            <w:color w:val="0000FF"/>
          </w:rPr>
          <w:t>мероприятия 8</w:t>
        </w:r>
      </w:hyperlink>
      <w:r>
        <w:t xml:space="preserve"> планируется проведение образовательно-организационных мероприятий не реже одного раза в год.</w:t>
      </w:r>
    </w:p>
    <w:p w:rsidR="00000DD7" w:rsidRDefault="00000DD7">
      <w:pPr>
        <w:pStyle w:val="ConsPlusNormal"/>
        <w:spacing w:before="240"/>
        <w:ind w:firstLine="540"/>
        <w:jc w:val="both"/>
      </w:pPr>
      <w:r>
        <w:t>2.2. Срок исполнения мероприятий подпрограммы 1 - 2018 - 2020 годы.</w:t>
      </w:r>
    </w:p>
    <w:p w:rsidR="00000DD7" w:rsidRDefault="00000DD7">
      <w:pPr>
        <w:pStyle w:val="ConsPlusNormal"/>
        <w:spacing w:before="240"/>
        <w:ind w:firstLine="540"/>
        <w:jc w:val="both"/>
      </w:pPr>
      <w:r>
        <w:t xml:space="preserve">2.3. </w:t>
      </w:r>
      <w:hyperlink w:anchor="P584" w:history="1">
        <w:r>
          <w:rPr>
            <w:color w:val="0000FF"/>
          </w:rPr>
          <w:t>Перечень</w:t>
        </w:r>
      </w:hyperlink>
      <w:r>
        <w:t xml:space="preserve"> мероприятий подпрограммы 1 с указанием соисполнителей подпрограммы 1 указан в приложении N 3 к подпрограмме 1.</w:t>
      </w:r>
    </w:p>
    <w:p w:rsidR="00000DD7" w:rsidRDefault="00000DD7">
      <w:pPr>
        <w:pStyle w:val="ConsPlusNormal"/>
        <w:jc w:val="both"/>
      </w:pPr>
    </w:p>
    <w:p w:rsidR="00000DD7" w:rsidRDefault="00000DD7">
      <w:pPr>
        <w:pStyle w:val="ConsPlusTitle"/>
        <w:jc w:val="center"/>
        <w:outlineLvl w:val="2"/>
      </w:pPr>
      <w:r>
        <w:t>3. РЕЗУЛЬТАТЫ РЕАЛИЗАЦИИ ПОДПРОГРАММЫ 1, ХАРАКТЕРИЗУЮЩИЕ</w:t>
      </w:r>
    </w:p>
    <w:p w:rsidR="00000DD7" w:rsidRDefault="00000DD7">
      <w:pPr>
        <w:pStyle w:val="ConsPlusTitle"/>
        <w:jc w:val="center"/>
      </w:pPr>
      <w:r>
        <w:t>ЦЕЛЕВОЕ СОСТОЯНИЕ (ИЗМЕНЕНИЕ СОСТОЯНИЯ) УРОВНЯ И КАЧЕСТВА</w:t>
      </w:r>
    </w:p>
    <w:p w:rsidR="00000DD7" w:rsidRDefault="00000DD7">
      <w:pPr>
        <w:pStyle w:val="ConsPlusTitle"/>
        <w:jc w:val="center"/>
      </w:pPr>
      <w:r>
        <w:t>ЖИЗНИ НАСЕЛЕНИЯ, СТЕПЕНИ РЕАЛИЗАЦИИ ДРУГИХ ОБЩЕСТВЕННО</w:t>
      </w:r>
    </w:p>
    <w:p w:rsidR="00000DD7" w:rsidRDefault="00000DD7">
      <w:pPr>
        <w:pStyle w:val="ConsPlusTitle"/>
        <w:jc w:val="center"/>
      </w:pPr>
      <w:r>
        <w:t>ЗНАЧИМЫХ ИНТЕРЕСОВ</w:t>
      </w:r>
    </w:p>
    <w:p w:rsidR="00000DD7" w:rsidRDefault="00000DD7">
      <w:pPr>
        <w:pStyle w:val="ConsPlusNormal"/>
        <w:jc w:val="both"/>
      </w:pPr>
    </w:p>
    <w:p w:rsidR="00000DD7" w:rsidRDefault="00000DD7">
      <w:pPr>
        <w:pStyle w:val="ConsPlusNormal"/>
        <w:ind w:firstLine="540"/>
        <w:jc w:val="both"/>
      </w:pPr>
      <w:hyperlink w:anchor="P461" w:history="1">
        <w:r>
          <w:rPr>
            <w:color w:val="0000FF"/>
          </w:rPr>
          <w:t>Перечень</w:t>
        </w:r>
      </w:hyperlink>
      <w:r>
        <w:t xml:space="preserve"> целевых показателей подпрограммы 1 с указанием планируемых к достижению значений в результате реализации подпрограммы 1 приведен в приложении к паспорту подпрограммы 1.</w:t>
      </w:r>
    </w:p>
    <w:p w:rsidR="00000DD7" w:rsidRDefault="00000DD7">
      <w:pPr>
        <w:pStyle w:val="ConsPlusNormal"/>
        <w:jc w:val="both"/>
      </w:pPr>
    </w:p>
    <w:p w:rsidR="00000DD7" w:rsidRDefault="00000DD7">
      <w:pPr>
        <w:pStyle w:val="ConsPlusTitle"/>
        <w:jc w:val="center"/>
        <w:outlineLvl w:val="2"/>
      </w:pPr>
      <w:r>
        <w:t>4. МЕХАНИЗМ РЕАЛИЗАЦИИ ПОДПРОГРАММЫ 1</w:t>
      </w:r>
    </w:p>
    <w:p w:rsidR="00000DD7" w:rsidRDefault="00000DD7">
      <w:pPr>
        <w:pStyle w:val="ConsPlusNormal"/>
        <w:jc w:val="both"/>
      </w:pPr>
    </w:p>
    <w:p w:rsidR="00000DD7" w:rsidRDefault="00000DD7">
      <w:pPr>
        <w:pStyle w:val="ConsPlusNormal"/>
        <w:ind w:firstLine="540"/>
        <w:jc w:val="both"/>
      </w:pPr>
      <w:r>
        <w:t xml:space="preserve">Финансирование </w:t>
      </w:r>
      <w:hyperlink w:anchor="P658" w:history="1">
        <w:r>
          <w:rPr>
            <w:color w:val="0000FF"/>
          </w:rPr>
          <w:t>мероприятия 3</w:t>
        </w:r>
      </w:hyperlink>
      <w:r>
        <w:t xml:space="preserve"> осуществляется в рамках государственной </w:t>
      </w:r>
      <w:hyperlink r:id="rId26"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000DD7" w:rsidRDefault="00000DD7">
      <w:pPr>
        <w:pStyle w:val="ConsPlusNormal"/>
        <w:spacing w:before="240"/>
        <w:ind w:firstLine="540"/>
        <w:jc w:val="both"/>
      </w:pPr>
      <w:r>
        <w:t>Реализация мероприятий подпрограммы 1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000DD7" w:rsidRDefault="00000DD7">
      <w:pPr>
        <w:pStyle w:val="ConsPlusNormal"/>
        <w:jc w:val="both"/>
      </w:pPr>
    </w:p>
    <w:p w:rsidR="00000DD7" w:rsidRDefault="00000DD7">
      <w:pPr>
        <w:pStyle w:val="ConsPlusTitle"/>
        <w:jc w:val="center"/>
        <w:outlineLvl w:val="2"/>
      </w:pPr>
      <w:r>
        <w:t>5. УПРАВЛЕНИЕ ПОДПРОГРАММОЙ 1 И КОНТРОЛЬ</w:t>
      </w:r>
    </w:p>
    <w:p w:rsidR="00000DD7" w:rsidRDefault="00000DD7">
      <w:pPr>
        <w:pStyle w:val="ConsPlusTitle"/>
        <w:jc w:val="center"/>
      </w:pPr>
      <w:r>
        <w:t>ИСПОЛНЕНИЯ ПОДПРОГРАММЫ 1</w:t>
      </w:r>
    </w:p>
    <w:p w:rsidR="00000DD7" w:rsidRDefault="00000DD7">
      <w:pPr>
        <w:pStyle w:val="ConsPlusNormal"/>
        <w:jc w:val="both"/>
      </w:pPr>
    </w:p>
    <w:p w:rsidR="00000DD7" w:rsidRDefault="00000DD7">
      <w:pPr>
        <w:pStyle w:val="ConsPlusNormal"/>
        <w:ind w:firstLine="540"/>
        <w:jc w:val="both"/>
      </w:pPr>
      <w:r>
        <w:t>5.1. Текущее управление реализацией подпрограммы 1 осуществляется министерством посредством:</w:t>
      </w:r>
    </w:p>
    <w:p w:rsidR="00000DD7" w:rsidRDefault="00000DD7">
      <w:pPr>
        <w:pStyle w:val="ConsPlusNormal"/>
        <w:spacing w:before="240"/>
        <w:ind w:firstLine="540"/>
        <w:jc w:val="both"/>
      </w:pPr>
      <w:r>
        <w:t>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Красноярского края по реализации подпрограммных мероприятий;</w:t>
      </w:r>
    </w:p>
    <w:p w:rsidR="00000DD7" w:rsidRDefault="00000DD7">
      <w:pPr>
        <w:pStyle w:val="ConsPlusNormal"/>
        <w:spacing w:before="240"/>
        <w:ind w:firstLine="540"/>
        <w:jc w:val="both"/>
      </w:pPr>
      <w:r>
        <w:t>2) анализа и обобщения отчетных материалов;</w:t>
      </w:r>
    </w:p>
    <w:p w:rsidR="00000DD7" w:rsidRDefault="00000DD7">
      <w:pPr>
        <w:pStyle w:val="ConsPlusNormal"/>
        <w:spacing w:before="240"/>
        <w:ind w:firstLine="540"/>
        <w:jc w:val="both"/>
      </w:pPr>
      <w:r>
        <w:t>3) подготовки информации о ходе реализации подпрограммы 1.</w:t>
      </w:r>
    </w:p>
    <w:p w:rsidR="00000DD7" w:rsidRDefault="00000DD7">
      <w:pPr>
        <w:pStyle w:val="ConsPlusNormal"/>
        <w:spacing w:before="240"/>
        <w:ind w:firstLine="540"/>
        <w:jc w:val="both"/>
      </w:pPr>
      <w:r>
        <w:t>5.2. Подпрограммой 1 определен круг соисполнителей, которые несут ответственность за выполнение мероприятий подпрограммы 1 в пределах своих полномочий.</w:t>
      </w:r>
    </w:p>
    <w:p w:rsidR="00000DD7" w:rsidRDefault="00000DD7">
      <w:pPr>
        <w:pStyle w:val="ConsPlusNormal"/>
        <w:spacing w:before="240"/>
        <w:ind w:firstLine="540"/>
        <w:jc w:val="both"/>
      </w:pPr>
      <w:r>
        <w:t xml:space="preserve">Внесение в подпрограмму 1 изменений, оказывающих влияние на ее параметры, осуществляется министерством в соответствии с </w:t>
      </w:r>
      <w:hyperlink r:id="rId27" w:history="1">
        <w:r>
          <w:rPr>
            <w:color w:val="0000FF"/>
          </w:rPr>
          <w:t>Указом</w:t>
        </w:r>
      </w:hyperlink>
      <w: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w:t>
      </w:r>
      <w:r>
        <w:lastRenderedPageBreak/>
        <w:t>подготовки и издания распоряжений Администрации Губернатора Красноярского края".</w:t>
      </w:r>
    </w:p>
    <w:p w:rsidR="00000DD7" w:rsidRDefault="00000DD7">
      <w:pPr>
        <w:pStyle w:val="ConsPlusNormal"/>
        <w:spacing w:before="240"/>
        <w:ind w:firstLine="540"/>
        <w:jc w:val="both"/>
      </w:pPr>
      <w:r>
        <w:t>5.3. Контроль за ходом реализации мероприятий подпрограммы 1 осуществляет министерство.</w:t>
      </w:r>
    </w:p>
    <w:p w:rsidR="00000DD7" w:rsidRDefault="00000DD7">
      <w:pPr>
        <w:pStyle w:val="ConsPlusNormal"/>
        <w:spacing w:before="240"/>
        <w:ind w:firstLine="540"/>
        <w:jc w:val="both"/>
      </w:pPr>
      <w:hyperlink w:anchor="P720" w:history="1">
        <w:r>
          <w:rPr>
            <w:color w:val="0000FF"/>
          </w:rPr>
          <w:t>Отчет</w:t>
        </w:r>
      </w:hyperlink>
      <w:r>
        <w:t xml:space="preserve"> о выполнении мероприятий подпрограммы 1 по форме согласно приложению N 4 к подпрограмме 1 представляется соисполнителями в министерство в следующие сроки:</w:t>
      </w:r>
    </w:p>
    <w:p w:rsidR="00000DD7" w:rsidRDefault="00000DD7">
      <w:pPr>
        <w:pStyle w:val="ConsPlusNormal"/>
        <w:spacing w:before="240"/>
        <w:ind w:firstLine="540"/>
        <w:jc w:val="both"/>
      </w:pPr>
      <w:r>
        <w:t>за первое полугодие - не позднее 20 июля отчетного года;</w:t>
      </w:r>
    </w:p>
    <w:p w:rsidR="00000DD7" w:rsidRDefault="00000DD7">
      <w:pPr>
        <w:pStyle w:val="ConsPlusNormal"/>
        <w:spacing w:before="240"/>
        <w:ind w:firstLine="540"/>
        <w:jc w:val="both"/>
      </w:pPr>
      <w:r>
        <w:t>по итогам года - не позднее 1 февраля года, следующего за отчетным годом.</w:t>
      </w:r>
    </w:p>
    <w:p w:rsidR="00000DD7" w:rsidRDefault="00000DD7">
      <w:pPr>
        <w:pStyle w:val="ConsPlusNormal"/>
        <w:spacing w:before="240"/>
        <w:ind w:firstLine="540"/>
        <w:jc w:val="both"/>
      </w:pPr>
      <w:r>
        <w:t>Подготовку сводного отчета о ходе реализации подпрограммы 1 осуществляет ответственный исполнитель за реализацию подпрограммы 1 в следующие сроки:</w:t>
      </w:r>
    </w:p>
    <w:p w:rsidR="00000DD7" w:rsidRDefault="00000DD7">
      <w:pPr>
        <w:pStyle w:val="ConsPlusNormal"/>
        <w:spacing w:before="240"/>
        <w:ind w:firstLine="540"/>
        <w:jc w:val="both"/>
      </w:pPr>
      <w:r>
        <w:t>за первое полугодие - не позднее 5 августа отчетного года;</w:t>
      </w:r>
    </w:p>
    <w:p w:rsidR="00000DD7" w:rsidRDefault="00000DD7">
      <w:pPr>
        <w:pStyle w:val="ConsPlusNormal"/>
        <w:spacing w:before="240"/>
        <w:ind w:firstLine="540"/>
        <w:jc w:val="both"/>
      </w:pPr>
      <w:r>
        <w:t>по итогам года - не позднее 15 февраля года, следующего за отчетным годом.</w:t>
      </w:r>
    </w:p>
    <w:p w:rsidR="00000DD7" w:rsidRDefault="00000DD7">
      <w:pPr>
        <w:pStyle w:val="ConsPlusNormal"/>
        <w:spacing w:before="240"/>
        <w:ind w:firstLine="540"/>
        <w:jc w:val="both"/>
      </w:pPr>
      <w:r>
        <w:t>5.4. Публичность (открытость) информации о ходе реализации и оценке эффективности подпрограммы 1 обеспечивается министерством путем размещения годовых отчетов на едином интернет-ресурсе Красноярского края "Защита прав потребителей".</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w:t>
      </w:r>
    </w:p>
    <w:p w:rsidR="00000DD7" w:rsidRDefault="00000DD7">
      <w:pPr>
        <w:pStyle w:val="ConsPlusNormal"/>
        <w:jc w:val="right"/>
      </w:pPr>
      <w:r>
        <w:t>к паспорту</w:t>
      </w:r>
    </w:p>
    <w:p w:rsidR="00000DD7" w:rsidRDefault="00000DD7">
      <w:pPr>
        <w:pStyle w:val="ConsPlusNormal"/>
        <w:jc w:val="right"/>
      </w:pPr>
      <w:r>
        <w:t>подпрограммы</w:t>
      </w:r>
    </w:p>
    <w:p w:rsidR="00000DD7" w:rsidRDefault="00000DD7">
      <w:pPr>
        <w:pStyle w:val="ConsPlusNormal"/>
        <w:jc w:val="right"/>
      </w:pPr>
      <w:r>
        <w:t>"Создание в Красноярском крае</w:t>
      </w:r>
    </w:p>
    <w:p w:rsidR="00000DD7" w:rsidRDefault="00000DD7">
      <w:pPr>
        <w:pStyle w:val="ConsPlusNormal"/>
        <w:jc w:val="right"/>
      </w:pPr>
      <w:r>
        <w:t>условий для эффективной</w:t>
      </w:r>
    </w:p>
    <w:p w:rsidR="00000DD7" w:rsidRDefault="00000DD7">
      <w:pPr>
        <w:pStyle w:val="ConsPlusNormal"/>
        <w:jc w:val="right"/>
      </w:pPr>
      <w:r>
        <w:t>защиты прав потребителей"</w:t>
      </w:r>
    </w:p>
    <w:p w:rsidR="00000DD7" w:rsidRDefault="00000DD7">
      <w:pPr>
        <w:pStyle w:val="ConsPlusNormal"/>
        <w:jc w:val="both"/>
      </w:pPr>
    </w:p>
    <w:p w:rsidR="00000DD7" w:rsidRDefault="00000DD7">
      <w:pPr>
        <w:pStyle w:val="ConsPlusTitle"/>
        <w:jc w:val="center"/>
      </w:pPr>
      <w:bookmarkStart w:id="6" w:name="P461"/>
      <w:bookmarkEnd w:id="6"/>
      <w:r>
        <w:t>ПЕРЕЧЕНЬ</w:t>
      </w:r>
    </w:p>
    <w:p w:rsidR="00000DD7" w:rsidRDefault="00000DD7">
      <w:pPr>
        <w:pStyle w:val="ConsPlusTitle"/>
        <w:jc w:val="center"/>
      </w:pPr>
      <w:r>
        <w:t>ЦЕЛЕВЫХ ПОКАЗАТЕЛЕЙ ПОДПРОГРАММЫ С УКАЗАНИЕМ ПЛАНИРУЕМЫХ</w:t>
      </w:r>
    </w:p>
    <w:p w:rsidR="00000DD7" w:rsidRDefault="00000DD7">
      <w:pPr>
        <w:pStyle w:val="ConsPlusTitle"/>
        <w:jc w:val="center"/>
      </w:pPr>
      <w:r>
        <w:t>К ДОСТИЖЕНИЮ ЗНАЧЕНИЙ В РЕЗУЛЬТАТЕ РЕАЛИЗАЦИИ ПОДПРОГРАММЫ</w:t>
      </w:r>
    </w:p>
    <w:p w:rsidR="00000DD7" w:rsidRDefault="00000DD7">
      <w:pPr>
        <w:pStyle w:val="ConsPlusTitle"/>
        <w:jc w:val="center"/>
      </w:pPr>
      <w:r>
        <w:t>"СОЗДАНИЕ В КРАСНОЯРСКОМ КРАЕ УСЛОВИЙ ДЛЯ ЭФФЕКТИВНОЙ ЗАЩИТЫ</w:t>
      </w:r>
    </w:p>
    <w:p w:rsidR="00000DD7" w:rsidRDefault="00000DD7">
      <w:pPr>
        <w:pStyle w:val="ConsPlusTitle"/>
        <w:jc w:val="center"/>
      </w:pPr>
      <w:r>
        <w:t>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211"/>
        <w:gridCol w:w="1924"/>
        <w:gridCol w:w="604"/>
        <w:gridCol w:w="604"/>
        <w:gridCol w:w="604"/>
      </w:tblGrid>
      <w:tr w:rsidR="00000DD7">
        <w:tc>
          <w:tcPr>
            <w:tcW w:w="454" w:type="dxa"/>
            <w:vMerge w:val="restart"/>
          </w:tcPr>
          <w:p w:rsidR="00000DD7" w:rsidRDefault="00000DD7">
            <w:pPr>
              <w:pStyle w:val="ConsPlusNormal"/>
              <w:jc w:val="center"/>
            </w:pPr>
            <w:r>
              <w:t>N п/п</w:t>
            </w:r>
          </w:p>
        </w:tc>
        <w:tc>
          <w:tcPr>
            <w:tcW w:w="2608" w:type="dxa"/>
            <w:vMerge w:val="restart"/>
          </w:tcPr>
          <w:p w:rsidR="00000DD7" w:rsidRDefault="00000DD7">
            <w:pPr>
              <w:pStyle w:val="ConsPlusNormal"/>
              <w:jc w:val="center"/>
            </w:pPr>
            <w:r>
              <w:t>Цели, целевые показатели региональной подпрограммы Красноярского края</w:t>
            </w:r>
          </w:p>
        </w:tc>
        <w:tc>
          <w:tcPr>
            <w:tcW w:w="2211" w:type="dxa"/>
            <w:vMerge w:val="restart"/>
          </w:tcPr>
          <w:p w:rsidR="00000DD7" w:rsidRDefault="00000DD7">
            <w:pPr>
              <w:pStyle w:val="ConsPlusNormal"/>
              <w:jc w:val="center"/>
            </w:pPr>
            <w:r>
              <w:t>Единица измерения</w:t>
            </w:r>
          </w:p>
        </w:tc>
        <w:tc>
          <w:tcPr>
            <w:tcW w:w="1924" w:type="dxa"/>
          </w:tcPr>
          <w:p w:rsidR="00000DD7" w:rsidRDefault="00000DD7">
            <w:pPr>
              <w:pStyle w:val="ConsPlusNormal"/>
              <w:jc w:val="center"/>
            </w:pPr>
            <w:r>
              <w:t>Год, предшествующий реализации региональной подпрограммы Красноярского края</w:t>
            </w:r>
          </w:p>
        </w:tc>
        <w:tc>
          <w:tcPr>
            <w:tcW w:w="1812" w:type="dxa"/>
            <w:gridSpan w:val="3"/>
          </w:tcPr>
          <w:p w:rsidR="00000DD7" w:rsidRDefault="00000DD7">
            <w:pPr>
              <w:pStyle w:val="ConsPlusNormal"/>
              <w:jc w:val="center"/>
            </w:pPr>
            <w:r>
              <w:t>Годы реализации региональной подпрограммы Красноярского края</w:t>
            </w:r>
          </w:p>
        </w:tc>
      </w:tr>
      <w:tr w:rsidR="00000DD7">
        <w:tc>
          <w:tcPr>
            <w:tcW w:w="454" w:type="dxa"/>
            <w:vMerge/>
          </w:tcPr>
          <w:p w:rsidR="00000DD7" w:rsidRDefault="00000DD7"/>
        </w:tc>
        <w:tc>
          <w:tcPr>
            <w:tcW w:w="2608" w:type="dxa"/>
            <w:vMerge/>
          </w:tcPr>
          <w:p w:rsidR="00000DD7" w:rsidRDefault="00000DD7"/>
        </w:tc>
        <w:tc>
          <w:tcPr>
            <w:tcW w:w="2211" w:type="dxa"/>
            <w:vMerge/>
          </w:tcPr>
          <w:p w:rsidR="00000DD7" w:rsidRDefault="00000DD7"/>
        </w:tc>
        <w:tc>
          <w:tcPr>
            <w:tcW w:w="1924" w:type="dxa"/>
          </w:tcPr>
          <w:p w:rsidR="00000DD7" w:rsidRDefault="00000DD7">
            <w:pPr>
              <w:pStyle w:val="ConsPlusNormal"/>
              <w:jc w:val="center"/>
            </w:pPr>
            <w:r>
              <w:t>2017</w:t>
            </w:r>
          </w:p>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604" w:type="dxa"/>
          </w:tcPr>
          <w:p w:rsidR="00000DD7" w:rsidRDefault="00000DD7">
            <w:pPr>
              <w:pStyle w:val="ConsPlusNormal"/>
              <w:jc w:val="center"/>
            </w:pPr>
            <w:r>
              <w:t>2020</w:t>
            </w:r>
          </w:p>
        </w:tc>
      </w:tr>
      <w:tr w:rsidR="00000DD7">
        <w:tc>
          <w:tcPr>
            <w:tcW w:w="454" w:type="dxa"/>
          </w:tcPr>
          <w:p w:rsidR="00000DD7" w:rsidRDefault="00000DD7">
            <w:pPr>
              <w:pStyle w:val="ConsPlusNormal"/>
              <w:jc w:val="center"/>
            </w:pPr>
            <w:r>
              <w:t>1</w:t>
            </w:r>
          </w:p>
        </w:tc>
        <w:tc>
          <w:tcPr>
            <w:tcW w:w="2608" w:type="dxa"/>
          </w:tcPr>
          <w:p w:rsidR="00000DD7" w:rsidRDefault="00000DD7">
            <w:pPr>
              <w:pStyle w:val="ConsPlusNormal"/>
              <w:jc w:val="center"/>
            </w:pPr>
            <w:r>
              <w:t>2</w:t>
            </w:r>
          </w:p>
        </w:tc>
        <w:tc>
          <w:tcPr>
            <w:tcW w:w="2211" w:type="dxa"/>
          </w:tcPr>
          <w:p w:rsidR="00000DD7" w:rsidRDefault="00000DD7">
            <w:pPr>
              <w:pStyle w:val="ConsPlusNormal"/>
              <w:jc w:val="center"/>
            </w:pPr>
            <w:r>
              <w:t>3</w:t>
            </w:r>
          </w:p>
        </w:tc>
        <w:tc>
          <w:tcPr>
            <w:tcW w:w="192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604" w:type="dxa"/>
          </w:tcPr>
          <w:p w:rsidR="00000DD7" w:rsidRDefault="00000DD7">
            <w:pPr>
              <w:pStyle w:val="ConsPlusNormal"/>
              <w:jc w:val="center"/>
            </w:pPr>
            <w:r>
              <w:t>6</w:t>
            </w:r>
          </w:p>
        </w:tc>
        <w:tc>
          <w:tcPr>
            <w:tcW w:w="604" w:type="dxa"/>
          </w:tcPr>
          <w:p w:rsidR="00000DD7" w:rsidRDefault="00000DD7">
            <w:pPr>
              <w:pStyle w:val="ConsPlusNormal"/>
              <w:jc w:val="center"/>
            </w:pPr>
            <w:r>
              <w:t>7</w:t>
            </w:r>
          </w:p>
        </w:tc>
      </w:tr>
      <w:tr w:rsidR="00000DD7">
        <w:tc>
          <w:tcPr>
            <w:tcW w:w="454" w:type="dxa"/>
          </w:tcPr>
          <w:p w:rsidR="00000DD7" w:rsidRDefault="00000DD7">
            <w:pPr>
              <w:pStyle w:val="ConsPlusNormal"/>
            </w:pPr>
          </w:p>
        </w:tc>
        <w:tc>
          <w:tcPr>
            <w:tcW w:w="8555" w:type="dxa"/>
            <w:gridSpan w:val="6"/>
          </w:tcPr>
          <w:p w:rsidR="00000DD7" w:rsidRDefault="00000DD7">
            <w:pPr>
              <w:pStyle w:val="ConsPlusNormal"/>
            </w:pPr>
            <w:r>
              <w:t>Цель - формирование системы обеспечения эффективной и доступной защиты прав потребителей в Красноярском крае</w:t>
            </w:r>
          </w:p>
        </w:tc>
      </w:tr>
      <w:tr w:rsidR="00000DD7">
        <w:tc>
          <w:tcPr>
            <w:tcW w:w="454" w:type="dxa"/>
          </w:tcPr>
          <w:p w:rsidR="00000DD7" w:rsidRDefault="00000DD7">
            <w:pPr>
              <w:pStyle w:val="ConsPlusNormal"/>
            </w:pPr>
            <w:r>
              <w:t>1</w:t>
            </w:r>
          </w:p>
        </w:tc>
        <w:tc>
          <w:tcPr>
            <w:tcW w:w="2608" w:type="dxa"/>
          </w:tcPr>
          <w:p w:rsidR="00000DD7" w:rsidRDefault="00000DD7">
            <w:pPr>
              <w:pStyle w:val="ConsPlusNormal"/>
            </w:pPr>
            <w:r>
              <w:t>Удельный вес муниципальных образований, в которых утверждена муниципальная программа (подпрограмма) по защите прав потребителей</w:t>
            </w:r>
          </w:p>
        </w:tc>
        <w:tc>
          <w:tcPr>
            <w:tcW w:w="2211" w:type="dxa"/>
          </w:tcPr>
          <w:p w:rsidR="00000DD7" w:rsidRDefault="00000DD7">
            <w:pPr>
              <w:pStyle w:val="ConsPlusNormal"/>
            </w:pPr>
            <w:r>
              <w:t>% от общего количества муниципальных образований</w:t>
            </w:r>
          </w:p>
        </w:tc>
        <w:tc>
          <w:tcPr>
            <w:tcW w:w="1924" w:type="dxa"/>
          </w:tcPr>
          <w:p w:rsidR="00000DD7" w:rsidRDefault="00000DD7">
            <w:pPr>
              <w:pStyle w:val="ConsPlusNormal"/>
              <w:jc w:val="center"/>
            </w:pPr>
            <w:r>
              <w:t>0,0</w:t>
            </w:r>
          </w:p>
        </w:tc>
        <w:tc>
          <w:tcPr>
            <w:tcW w:w="604" w:type="dxa"/>
          </w:tcPr>
          <w:p w:rsidR="00000DD7" w:rsidRDefault="00000DD7">
            <w:pPr>
              <w:pStyle w:val="ConsPlusNormal"/>
            </w:pPr>
          </w:p>
        </w:tc>
        <w:tc>
          <w:tcPr>
            <w:tcW w:w="604" w:type="dxa"/>
          </w:tcPr>
          <w:p w:rsidR="00000DD7" w:rsidRDefault="00000DD7">
            <w:pPr>
              <w:pStyle w:val="ConsPlusNormal"/>
            </w:pPr>
          </w:p>
        </w:tc>
        <w:tc>
          <w:tcPr>
            <w:tcW w:w="604" w:type="dxa"/>
          </w:tcPr>
          <w:p w:rsidR="00000DD7" w:rsidRDefault="00000DD7">
            <w:pPr>
              <w:pStyle w:val="ConsPlusNormal"/>
              <w:jc w:val="center"/>
            </w:pPr>
            <w:r>
              <w:t>20,0</w:t>
            </w:r>
          </w:p>
        </w:tc>
      </w:tr>
      <w:tr w:rsidR="00000DD7">
        <w:tc>
          <w:tcPr>
            <w:tcW w:w="454" w:type="dxa"/>
          </w:tcPr>
          <w:p w:rsidR="00000DD7" w:rsidRDefault="00000DD7">
            <w:pPr>
              <w:pStyle w:val="ConsPlusNormal"/>
            </w:pPr>
            <w:r>
              <w:t>2</w:t>
            </w:r>
          </w:p>
        </w:tc>
        <w:tc>
          <w:tcPr>
            <w:tcW w:w="2608" w:type="dxa"/>
          </w:tcPr>
          <w:p w:rsidR="00000DD7" w:rsidRDefault="00000DD7">
            <w:pPr>
              <w:pStyle w:val="ConsPlusNormal"/>
            </w:pPr>
            <w:r>
              <w:t>Количество проведенных мероприятий (заседаний координационного совета, рабочих групп, комиссий, совещаний) по вопросам, связанным с защитой прав потребителей Красноярского края</w:t>
            </w:r>
          </w:p>
        </w:tc>
        <w:tc>
          <w:tcPr>
            <w:tcW w:w="2211" w:type="dxa"/>
          </w:tcPr>
          <w:p w:rsidR="00000DD7" w:rsidRDefault="00000DD7">
            <w:pPr>
              <w:pStyle w:val="ConsPlusNormal"/>
            </w:pPr>
            <w:r>
              <w:t>ед.</w:t>
            </w:r>
          </w:p>
        </w:tc>
        <w:tc>
          <w:tcPr>
            <w:tcW w:w="1924" w:type="dxa"/>
          </w:tcPr>
          <w:p w:rsidR="00000DD7" w:rsidRDefault="00000DD7">
            <w:pPr>
              <w:pStyle w:val="ConsPlusNormal"/>
              <w:jc w:val="center"/>
            </w:pPr>
            <w:r>
              <w:t>0</w:t>
            </w:r>
          </w:p>
        </w:tc>
        <w:tc>
          <w:tcPr>
            <w:tcW w:w="604" w:type="dxa"/>
          </w:tcPr>
          <w:p w:rsidR="00000DD7" w:rsidRDefault="00000DD7">
            <w:pPr>
              <w:pStyle w:val="ConsPlusNormal"/>
            </w:pPr>
          </w:p>
        </w:tc>
        <w:tc>
          <w:tcPr>
            <w:tcW w:w="604" w:type="dxa"/>
          </w:tcPr>
          <w:p w:rsidR="00000DD7" w:rsidRDefault="00000DD7">
            <w:pPr>
              <w:pStyle w:val="ConsPlusNormal"/>
            </w:pPr>
          </w:p>
        </w:tc>
        <w:tc>
          <w:tcPr>
            <w:tcW w:w="604" w:type="dxa"/>
          </w:tcPr>
          <w:p w:rsidR="00000DD7" w:rsidRDefault="00000DD7">
            <w:pPr>
              <w:pStyle w:val="ConsPlusNormal"/>
              <w:jc w:val="center"/>
            </w:pPr>
            <w:r>
              <w:t>4</w:t>
            </w: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1</w:t>
      </w:r>
    </w:p>
    <w:p w:rsidR="00000DD7" w:rsidRDefault="00000DD7">
      <w:pPr>
        <w:pStyle w:val="ConsPlusNormal"/>
        <w:jc w:val="right"/>
      </w:pPr>
      <w:r>
        <w:t>к подпрограмме</w:t>
      </w:r>
    </w:p>
    <w:p w:rsidR="00000DD7" w:rsidRDefault="00000DD7">
      <w:pPr>
        <w:pStyle w:val="ConsPlusNormal"/>
        <w:jc w:val="right"/>
      </w:pPr>
      <w:r>
        <w:t>"Создание в Красноярском крае</w:t>
      </w:r>
    </w:p>
    <w:p w:rsidR="00000DD7" w:rsidRDefault="00000DD7">
      <w:pPr>
        <w:pStyle w:val="ConsPlusNormal"/>
        <w:jc w:val="right"/>
      </w:pPr>
      <w:r>
        <w:t>условий для эффективной</w:t>
      </w:r>
    </w:p>
    <w:p w:rsidR="00000DD7" w:rsidRDefault="00000DD7">
      <w:pPr>
        <w:pStyle w:val="ConsPlusNormal"/>
        <w:jc w:val="right"/>
      </w:pPr>
      <w:r>
        <w:t>защиты прав потребителей"</w:t>
      </w:r>
    </w:p>
    <w:p w:rsidR="00000DD7" w:rsidRDefault="00000DD7">
      <w:pPr>
        <w:pStyle w:val="ConsPlusNormal"/>
        <w:jc w:val="both"/>
      </w:pPr>
    </w:p>
    <w:p w:rsidR="00000DD7" w:rsidRDefault="00000DD7">
      <w:pPr>
        <w:pStyle w:val="ConsPlusNormal"/>
        <w:jc w:val="center"/>
      </w:pPr>
      <w:bookmarkStart w:id="7" w:name="P510"/>
      <w:bookmarkEnd w:id="7"/>
      <w:r>
        <w:t>Реестр</w:t>
      </w:r>
    </w:p>
    <w:p w:rsidR="00000DD7" w:rsidRDefault="00000DD7">
      <w:pPr>
        <w:pStyle w:val="ConsPlusNormal"/>
        <w:jc w:val="center"/>
      </w:pPr>
      <w:r>
        <w:t>общественных организаций по защите прав потребителей</w:t>
      </w:r>
    </w:p>
    <w:p w:rsidR="00000DD7" w:rsidRDefault="00000DD7">
      <w:pPr>
        <w:pStyle w:val="ConsPlusNormal"/>
        <w:jc w:val="center"/>
      </w:pPr>
      <w:r>
        <w:t>Красноярского края</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49"/>
        <w:gridCol w:w="1361"/>
        <w:gridCol w:w="1641"/>
        <w:gridCol w:w="2778"/>
      </w:tblGrid>
      <w:tr w:rsidR="00000DD7">
        <w:tc>
          <w:tcPr>
            <w:tcW w:w="540" w:type="dxa"/>
          </w:tcPr>
          <w:p w:rsidR="00000DD7" w:rsidRDefault="00000DD7">
            <w:pPr>
              <w:pStyle w:val="ConsPlusNormal"/>
              <w:jc w:val="center"/>
            </w:pPr>
            <w:r>
              <w:t>N п/п</w:t>
            </w:r>
          </w:p>
        </w:tc>
        <w:tc>
          <w:tcPr>
            <w:tcW w:w="2749" w:type="dxa"/>
          </w:tcPr>
          <w:p w:rsidR="00000DD7" w:rsidRDefault="00000DD7">
            <w:pPr>
              <w:pStyle w:val="ConsPlusNormal"/>
              <w:jc w:val="center"/>
            </w:pPr>
            <w:r>
              <w:t>Наименование</w:t>
            </w:r>
          </w:p>
        </w:tc>
        <w:tc>
          <w:tcPr>
            <w:tcW w:w="1361" w:type="dxa"/>
          </w:tcPr>
          <w:p w:rsidR="00000DD7" w:rsidRDefault="00000DD7">
            <w:pPr>
              <w:pStyle w:val="ConsPlusNormal"/>
              <w:jc w:val="center"/>
            </w:pPr>
            <w:r>
              <w:t>ОГРН</w:t>
            </w:r>
          </w:p>
        </w:tc>
        <w:tc>
          <w:tcPr>
            <w:tcW w:w="1641" w:type="dxa"/>
          </w:tcPr>
          <w:p w:rsidR="00000DD7" w:rsidRDefault="00000DD7">
            <w:pPr>
              <w:pStyle w:val="ConsPlusNormal"/>
              <w:jc w:val="center"/>
            </w:pPr>
            <w:r>
              <w:t>Дата ОГРН</w:t>
            </w:r>
          </w:p>
        </w:tc>
        <w:tc>
          <w:tcPr>
            <w:tcW w:w="2778" w:type="dxa"/>
          </w:tcPr>
          <w:p w:rsidR="00000DD7" w:rsidRDefault="00000DD7">
            <w:pPr>
              <w:pStyle w:val="ConsPlusNormal"/>
              <w:jc w:val="center"/>
            </w:pPr>
            <w:r>
              <w:t>Адрес</w:t>
            </w:r>
          </w:p>
        </w:tc>
      </w:tr>
      <w:tr w:rsidR="00000DD7">
        <w:tc>
          <w:tcPr>
            <w:tcW w:w="540" w:type="dxa"/>
          </w:tcPr>
          <w:p w:rsidR="00000DD7" w:rsidRDefault="00000DD7">
            <w:pPr>
              <w:pStyle w:val="ConsPlusNormal"/>
              <w:jc w:val="center"/>
            </w:pPr>
            <w:r>
              <w:t>1</w:t>
            </w:r>
          </w:p>
        </w:tc>
        <w:tc>
          <w:tcPr>
            <w:tcW w:w="2749" w:type="dxa"/>
          </w:tcPr>
          <w:p w:rsidR="00000DD7" w:rsidRDefault="00000DD7">
            <w:pPr>
              <w:pStyle w:val="ConsPlusNormal"/>
              <w:jc w:val="center"/>
            </w:pPr>
            <w:r>
              <w:t>2</w:t>
            </w:r>
          </w:p>
        </w:tc>
        <w:tc>
          <w:tcPr>
            <w:tcW w:w="1361" w:type="dxa"/>
          </w:tcPr>
          <w:p w:rsidR="00000DD7" w:rsidRDefault="00000DD7">
            <w:pPr>
              <w:pStyle w:val="ConsPlusNormal"/>
              <w:jc w:val="center"/>
            </w:pPr>
            <w:r>
              <w:t>3</w:t>
            </w:r>
          </w:p>
        </w:tc>
        <w:tc>
          <w:tcPr>
            <w:tcW w:w="1641" w:type="dxa"/>
          </w:tcPr>
          <w:p w:rsidR="00000DD7" w:rsidRDefault="00000DD7">
            <w:pPr>
              <w:pStyle w:val="ConsPlusNormal"/>
              <w:jc w:val="center"/>
            </w:pPr>
            <w:r>
              <w:t>4</w:t>
            </w:r>
          </w:p>
        </w:tc>
        <w:tc>
          <w:tcPr>
            <w:tcW w:w="2778" w:type="dxa"/>
          </w:tcPr>
          <w:p w:rsidR="00000DD7" w:rsidRDefault="00000DD7">
            <w:pPr>
              <w:pStyle w:val="ConsPlusNormal"/>
              <w:jc w:val="center"/>
            </w:pPr>
            <w:r>
              <w:t>5</w:t>
            </w:r>
          </w:p>
        </w:tc>
      </w:tr>
      <w:tr w:rsidR="00000DD7">
        <w:tc>
          <w:tcPr>
            <w:tcW w:w="540" w:type="dxa"/>
          </w:tcPr>
          <w:p w:rsidR="00000DD7" w:rsidRDefault="00000DD7">
            <w:pPr>
              <w:pStyle w:val="ConsPlusNormal"/>
            </w:pPr>
          </w:p>
        </w:tc>
        <w:tc>
          <w:tcPr>
            <w:tcW w:w="2749" w:type="dxa"/>
          </w:tcPr>
          <w:p w:rsidR="00000DD7" w:rsidRDefault="00000DD7">
            <w:pPr>
              <w:pStyle w:val="ConsPlusNormal"/>
            </w:pPr>
          </w:p>
        </w:tc>
        <w:tc>
          <w:tcPr>
            <w:tcW w:w="1361" w:type="dxa"/>
          </w:tcPr>
          <w:p w:rsidR="00000DD7" w:rsidRDefault="00000DD7">
            <w:pPr>
              <w:pStyle w:val="ConsPlusNormal"/>
            </w:pPr>
          </w:p>
        </w:tc>
        <w:tc>
          <w:tcPr>
            <w:tcW w:w="1641" w:type="dxa"/>
          </w:tcPr>
          <w:p w:rsidR="00000DD7" w:rsidRDefault="00000DD7">
            <w:pPr>
              <w:pStyle w:val="ConsPlusNormal"/>
            </w:pPr>
          </w:p>
        </w:tc>
        <w:tc>
          <w:tcPr>
            <w:tcW w:w="2778" w:type="dxa"/>
          </w:tcPr>
          <w:p w:rsidR="00000DD7" w:rsidRDefault="00000DD7">
            <w:pPr>
              <w:pStyle w:val="ConsPlusNormal"/>
            </w:pPr>
          </w:p>
        </w:tc>
      </w:tr>
      <w:tr w:rsidR="00000DD7">
        <w:tc>
          <w:tcPr>
            <w:tcW w:w="540" w:type="dxa"/>
          </w:tcPr>
          <w:p w:rsidR="00000DD7" w:rsidRDefault="00000DD7">
            <w:pPr>
              <w:pStyle w:val="ConsPlusNormal"/>
            </w:pPr>
          </w:p>
        </w:tc>
        <w:tc>
          <w:tcPr>
            <w:tcW w:w="2749" w:type="dxa"/>
          </w:tcPr>
          <w:p w:rsidR="00000DD7" w:rsidRDefault="00000DD7">
            <w:pPr>
              <w:pStyle w:val="ConsPlusNormal"/>
            </w:pPr>
          </w:p>
        </w:tc>
        <w:tc>
          <w:tcPr>
            <w:tcW w:w="1361" w:type="dxa"/>
          </w:tcPr>
          <w:p w:rsidR="00000DD7" w:rsidRDefault="00000DD7">
            <w:pPr>
              <w:pStyle w:val="ConsPlusNormal"/>
            </w:pPr>
          </w:p>
        </w:tc>
        <w:tc>
          <w:tcPr>
            <w:tcW w:w="1641" w:type="dxa"/>
          </w:tcPr>
          <w:p w:rsidR="00000DD7" w:rsidRDefault="00000DD7">
            <w:pPr>
              <w:pStyle w:val="ConsPlusNormal"/>
            </w:pPr>
          </w:p>
        </w:tc>
        <w:tc>
          <w:tcPr>
            <w:tcW w:w="2778" w:type="dxa"/>
          </w:tcPr>
          <w:p w:rsidR="00000DD7" w:rsidRDefault="00000DD7">
            <w:pPr>
              <w:pStyle w:val="ConsPlusNormal"/>
            </w:pP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2</w:t>
      </w:r>
    </w:p>
    <w:p w:rsidR="00000DD7" w:rsidRDefault="00000DD7">
      <w:pPr>
        <w:pStyle w:val="ConsPlusNormal"/>
        <w:jc w:val="right"/>
      </w:pPr>
      <w:r>
        <w:t>к подпрограмме</w:t>
      </w:r>
    </w:p>
    <w:p w:rsidR="00000DD7" w:rsidRDefault="00000DD7">
      <w:pPr>
        <w:pStyle w:val="ConsPlusNormal"/>
        <w:jc w:val="right"/>
      </w:pPr>
      <w:r>
        <w:t>"Создание в Красноярском крае</w:t>
      </w:r>
    </w:p>
    <w:p w:rsidR="00000DD7" w:rsidRDefault="00000DD7">
      <w:pPr>
        <w:pStyle w:val="ConsPlusNormal"/>
        <w:jc w:val="right"/>
      </w:pPr>
      <w:r>
        <w:t>условий для эффективной</w:t>
      </w:r>
    </w:p>
    <w:p w:rsidR="00000DD7" w:rsidRDefault="00000DD7">
      <w:pPr>
        <w:pStyle w:val="ConsPlusNormal"/>
        <w:jc w:val="right"/>
      </w:pPr>
      <w:r>
        <w:t>защиты прав потребителей"</w:t>
      </w:r>
    </w:p>
    <w:p w:rsidR="00000DD7" w:rsidRDefault="00000DD7">
      <w:pPr>
        <w:pStyle w:val="ConsPlusNormal"/>
        <w:jc w:val="both"/>
      </w:pPr>
    </w:p>
    <w:p w:rsidR="00000DD7" w:rsidRDefault="00000DD7">
      <w:pPr>
        <w:pStyle w:val="ConsPlusNormal"/>
        <w:jc w:val="center"/>
      </w:pPr>
      <w:bookmarkStart w:id="8" w:name="P545"/>
      <w:bookmarkEnd w:id="8"/>
      <w:r>
        <w:t>Реестр</w:t>
      </w:r>
    </w:p>
    <w:p w:rsidR="00000DD7" w:rsidRDefault="00000DD7">
      <w:pPr>
        <w:pStyle w:val="ConsPlusNormal"/>
        <w:jc w:val="center"/>
      </w:pPr>
      <w:r>
        <w:t>экспертных организаций, осуществляющих проведение</w:t>
      </w:r>
    </w:p>
    <w:p w:rsidR="00000DD7" w:rsidRDefault="00000DD7">
      <w:pPr>
        <w:pStyle w:val="ConsPlusNormal"/>
        <w:jc w:val="center"/>
      </w:pPr>
      <w:r>
        <w:t>экспертиз товаров (работ, услуг)</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11"/>
        <w:gridCol w:w="1191"/>
        <w:gridCol w:w="1329"/>
        <w:gridCol w:w="1757"/>
        <w:gridCol w:w="2041"/>
      </w:tblGrid>
      <w:tr w:rsidR="00000DD7">
        <w:tc>
          <w:tcPr>
            <w:tcW w:w="540" w:type="dxa"/>
          </w:tcPr>
          <w:p w:rsidR="00000DD7" w:rsidRDefault="00000DD7">
            <w:pPr>
              <w:pStyle w:val="ConsPlusNormal"/>
              <w:jc w:val="center"/>
            </w:pPr>
            <w:r>
              <w:t>N п/п</w:t>
            </w:r>
          </w:p>
        </w:tc>
        <w:tc>
          <w:tcPr>
            <w:tcW w:w="2211" w:type="dxa"/>
          </w:tcPr>
          <w:p w:rsidR="00000DD7" w:rsidRDefault="00000DD7">
            <w:pPr>
              <w:pStyle w:val="ConsPlusNormal"/>
              <w:jc w:val="center"/>
            </w:pPr>
            <w:r>
              <w:t>Наименование</w:t>
            </w:r>
          </w:p>
        </w:tc>
        <w:tc>
          <w:tcPr>
            <w:tcW w:w="1191" w:type="dxa"/>
          </w:tcPr>
          <w:p w:rsidR="00000DD7" w:rsidRDefault="00000DD7">
            <w:pPr>
              <w:pStyle w:val="ConsPlusNormal"/>
              <w:jc w:val="center"/>
            </w:pPr>
            <w:r>
              <w:t>ОГРН</w:t>
            </w:r>
          </w:p>
        </w:tc>
        <w:tc>
          <w:tcPr>
            <w:tcW w:w="1329" w:type="dxa"/>
          </w:tcPr>
          <w:p w:rsidR="00000DD7" w:rsidRDefault="00000DD7">
            <w:pPr>
              <w:pStyle w:val="ConsPlusNormal"/>
              <w:jc w:val="center"/>
            </w:pPr>
            <w:r>
              <w:t>Дата ОГРН</w:t>
            </w:r>
          </w:p>
        </w:tc>
        <w:tc>
          <w:tcPr>
            <w:tcW w:w="1757" w:type="dxa"/>
          </w:tcPr>
          <w:p w:rsidR="00000DD7" w:rsidRDefault="00000DD7">
            <w:pPr>
              <w:pStyle w:val="ConsPlusNormal"/>
              <w:jc w:val="center"/>
            </w:pPr>
            <w:r>
              <w:t>Адрес</w:t>
            </w:r>
          </w:p>
        </w:tc>
        <w:tc>
          <w:tcPr>
            <w:tcW w:w="2041" w:type="dxa"/>
          </w:tcPr>
          <w:p w:rsidR="00000DD7" w:rsidRDefault="00000DD7">
            <w:pPr>
              <w:pStyle w:val="ConsPlusNormal"/>
              <w:jc w:val="center"/>
            </w:pPr>
            <w:r>
              <w:t>Виды экспертиз</w:t>
            </w:r>
          </w:p>
        </w:tc>
      </w:tr>
      <w:tr w:rsidR="00000DD7">
        <w:tc>
          <w:tcPr>
            <w:tcW w:w="540" w:type="dxa"/>
          </w:tcPr>
          <w:p w:rsidR="00000DD7" w:rsidRDefault="00000DD7">
            <w:pPr>
              <w:pStyle w:val="ConsPlusNormal"/>
              <w:jc w:val="center"/>
            </w:pPr>
            <w:r>
              <w:t>1</w:t>
            </w:r>
          </w:p>
        </w:tc>
        <w:tc>
          <w:tcPr>
            <w:tcW w:w="2211" w:type="dxa"/>
          </w:tcPr>
          <w:p w:rsidR="00000DD7" w:rsidRDefault="00000DD7">
            <w:pPr>
              <w:pStyle w:val="ConsPlusNormal"/>
              <w:jc w:val="center"/>
            </w:pPr>
            <w:r>
              <w:t>2</w:t>
            </w:r>
          </w:p>
        </w:tc>
        <w:tc>
          <w:tcPr>
            <w:tcW w:w="1191" w:type="dxa"/>
          </w:tcPr>
          <w:p w:rsidR="00000DD7" w:rsidRDefault="00000DD7">
            <w:pPr>
              <w:pStyle w:val="ConsPlusNormal"/>
              <w:jc w:val="center"/>
            </w:pPr>
            <w:r>
              <w:t>3</w:t>
            </w:r>
          </w:p>
        </w:tc>
        <w:tc>
          <w:tcPr>
            <w:tcW w:w="1329" w:type="dxa"/>
          </w:tcPr>
          <w:p w:rsidR="00000DD7" w:rsidRDefault="00000DD7">
            <w:pPr>
              <w:pStyle w:val="ConsPlusNormal"/>
              <w:jc w:val="center"/>
            </w:pPr>
            <w:r>
              <w:t>4</w:t>
            </w:r>
          </w:p>
        </w:tc>
        <w:tc>
          <w:tcPr>
            <w:tcW w:w="1757" w:type="dxa"/>
          </w:tcPr>
          <w:p w:rsidR="00000DD7" w:rsidRDefault="00000DD7">
            <w:pPr>
              <w:pStyle w:val="ConsPlusNormal"/>
              <w:jc w:val="center"/>
            </w:pPr>
            <w:r>
              <w:t>5</w:t>
            </w:r>
          </w:p>
        </w:tc>
        <w:tc>
          <w:tcPr>
            <w:tcW w:w="2041" w:type="dxa"/>
          </w:tcPr>
          <w:p w:rsidR="00000DD7" w:rsidRDefault="00000DD7">
            <w:pPr>
              <w:pStyle w:val="ConsPlusNormal"/>
              <w:jc w:val="center"/>
            </w:pPr>
            <w:r>
              <w:t>6</w:t>
            </w:r>
          </w:p>
        </w:tc>
      </w:tr>
      <w:tr w:rsidR="00000DD7">
        <w:tc>
          <w:tcPr>
            <w:tcW w:w="540" w:type="dxa"/>
          </w:tcPr>
          <w:p w:rsidR="00000DD7" w:rsidRDefault="00000DD7">
            <w:pPr>
              <w:pStyle w:val="ConsPlusNormal"/>
            </w:pPr>
          </w:p>
        </w:tc>
        <w:tc>
          <w:tcPr>
            <w:tcW w:w="2211" w:type="dxa"/>
          </w:tcPr>
          <w:p w:rsidR="00000DD7" w:rsidRDefault="00000DD7">
            <w:pPr>
              <w:pStyle w:val="ConsPlusNormal"/>
            </w:pPr>
          </w:p>
        </w:tc>
        <w:tc>
          <w:tcPr>
            <w:tcW w:w="1191" w:type="dxa"/>
          </w:tcPr>
          <w:p w:rsidR="00000DD7" w:rsidRDefault="00000DD7">
            <w:pPr>
              <w:pStyle w:val="ConsPlusNormal"/>
            </w:pPr>
          </w:p>
        </w:tc>
        <w:tc>
          <w:tcPr>
            <w:tcW w:w="1329" w:type="dxa"/>
          </w:tcPr>
          <w:p w:rsidR="00000DD7" w:rsidRDefault="00000DD7">
            <w:pPr>
              <w:pStyle w:val="ConsPlusNormal"/>
            </w:pPr>
          </w:p>
        </w:tc>
        <w:tc>
          <w:tcPr>
            <w:tcW w:w="1757" w:type="dxa"/>
          </w:tcPr>
          <w:p w:rsidR="00000DD7" w:rsidRDefault="00000DD7">
            <w:pPr>
              <w:pStyle w:val="ConsPlusNormal"/>
            </w:pPr>
          </w:p>
        </w:tc>
        <w:tc>
          <w:tcPr>
            <w:tcW w:w="2041" w:type="dxa"/>
          </w:tcPr>
          <w:p w:rsidR="00000DD7" w:rsidRDefault="00000DD7">
            <w:pPr>
              <w:pStyle w:val="ConsPlusNormal"/>
            </w:pPr>
          </w:p>
        </w:tc>
      </w:tr>
      <w:tr w:rsidR="00000DD7">
        <w:tc>
          <w:tcPr>
            <w:tcW w:w="540" w:type="dxa"/>
          </w:tcPr>
          <w:p w:rsidR="00000DD7" w:rsidRDefault="00000DD7">
            <w:pPr>
              <w:pStyle w:val="ConsPlusNormal"/>
            </w:pPr>
          </w:p>
        </w:tc>
        <w:tc>
          <w:tcPr>
            <w:tcW w:w="2211" w:type="dxa"/>
          </w:tcPr>
          <w:p w:rsidR="00000DD7" w:rsidRDefault="00000DD7">
            <w:pPr>
              <w:pStyle w:val="ConsPlusNormal"/>
            </w:pPr>
          </w:p>
        </w:tc>
        <w:tc>
          <w:tcPr>
            <w:tcW w:w="1191" w:type="dxa"/>
          </w:tcPr>
          <w:p w:rsidR="00000DD7" w:rsidRDefault="00000DD7">
            <w:pPr>
              <w:pStyle w:val="ConsPlusNormal"/>
            </w:pPr>
          </w:p>
        </w:tc>
        <w:tc>
          <w:tcPr>
            <w:tcW w:w="1329" w:type="dxa"/>
          </w:tcPr>
          <w:p w:rsidR="00000DD7" w:rsidRDefault="00000DD7">
            <w:pPr>
              <w:pStyle w:val="ConsPlusNormal"/>
            </w:pPr>
          </w:p>
        </w:tc>
        <w:tc>
          <w:tcPr>
            <w:tcW w:w="1757" w:type="dxa"/>
          </w:tcPr>
          <w:p w:rsidR="00000DD7" w:rsidRDefault="00000DD7">
            <w:pPr>
              <w:pStyle w:val="ConsPlusNormal"/>
            </w:pPr>
          </w:p>
        </w:tc>
        <w:tc>
          <w:tcPr>
            <w:tcW w:w="2041" w:type="dxa"/>
          </w:tcPr>
          <w:p w:rsidR="00000DD7" w:rsidRDefault="00000DD7">
            <w:pPr>
              <w:pStyle w:val="ConsPlusNormal"/>
            </w:pP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3</w:t>
      </w:r>
    </w:p>
    <w:p w:rsidR="00000DD7" w:rsidRDefault="00000DD7">
      <w:pPr>
        <w:pStyle w:val="ConsPlusNormal"/>
        <w:jc w:val="right"/>
      </w:pPr>
      <w:r>
        <w:t>к подпрограмме</w:t>
      </w:r>
    </w:p>
    <w:p w:rsidR="00000DD7" w:rsidRDefault="00000DD7">
      <w:pPr>
        <w:pStyle w:val="ConsPlusNormal"/>
        <w:jc w:val="right"/>
      </w:pPr>
      <w:r>
        <w:t>"Создание в Красноярском крае</w:t>
      </w:r>
    </w:p>
    <w:p w:rsidR="00000DD7" w:rsidRDefault="00000DD7">
      <w:pPr>
        <w:pStyle w:val="ConsPlusNormal"/>
        <w:jc w:val="right"/>
      </w:pPr>
      <w:r>
        <w:t>условий для эффективной</w:t>
      </w:r>
    </w:p>
    <w:p w:rsidR="00000DD7" w:rsidRDefault="00000DD7">
      <w:pPr>
        <w:pStyle w:val="ConsPlusNormal"/>
        <w:jc w:val="right"/>
      </w:pPr>
      <w:r>
        <w:t>защиты прав потребителей"</w:t>
      </w:r>
    </w:p>
    <w:p w:rsidR="00000DD7" w:rsidRDefault="00000DD7">
      <w:pPr>
        <w:pStyle w:val="ConsPlusNormal"/>
        <w:jc w:val="both"/>
      </w:pPr>
    </w:p>
    <w:p w:rsidR="00000DD7" w:rsidRDefault="00000DD7">
      <w:pPr>
        <w:pStyle w:val="ConsPlusTitle"/>
        <w:jc w:val="center"/>
      </w:pPr>
      <w:bookmarkStart w:id="9" w:name="P584"/>
      <w:bookmarkEnd w:id="9"/>
      <w:r>
        <w:t>ПЕРЕЧЕНЬ</w:t>
      </w:r>
    </w:p>
    <w:p w:rsidR="00000DD7" w:rsidRDefault="00000DD7">
      <w:pPr>
        <w:pStyle w:val="ConsPlusTitle"/>
        <w:jc w:val="center"/>
      </w:pPr>
      <w:r>
        <w:t>МЕРОПРИЯТИЙ ПОДПРОГРАММЫ 1</w:t>
      </w:r>
    </w:p>
    <w:p w:rsidR="00000DD7" w:rsidRDefault="00000DD7">
      <w:pPr>
        <w:pStyle w:val="ConsPlusNormal"/>
        <w:jc w:val="both"/>
      </w:pPr>
    </w:p>
    <w:p w:rsidR="00000DD7" w:rsidRDefault="00000DD7">
      <w:pPr>
        <w:sectPr w:rsidR="00000DD7" w:rsidSect="00CA70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749"/>
        <w:gridCol w:w="604"/>
        <w:gridCol w:w="604"/>
        <w:gridCol w:w="1024"/>
        <w:gridCol w:w="2224"/>
      </w:tblGrid>
      <w:tr w:rsidR="00000DD7">
        <w:tc>
          <w:tcPr>
            <w:tcW w:w="454" w:type="dxa"/>
            <w:vMerge w:val="restart"/>
          </w:tcPr>
          <w:p w:rsidR="00000DD7" w:rsidRDefault="00000DD7">
            <w:pPr>
              <w:pStyle w:val="ConsPlusNormal"/>
              <w:jc w:val="center"/>
            </w:pPr>
            <w:r>
              <w:lastRenderedPageBreak/>
              <w:t>N п/п</w:t>
            </w:r>
          </w:p>
        </w:tc>
        <w:tc>
          <w:tcPr>
            <w:tcW w:w="2494" w:type="dxa"/>
            <w:vMerge w:val="restart"/>
          </w:tcPr>
          <w:p w:rsidR="00000DD7" w:rsidRDefault="00000DD7">
            <w:pPr>
              <w:pStyle w:val="ConsPlusNormal"/>
              <w:jc w:val="center"/>
            </w:pPr>
            <w:r>
              <w:t>Цели, задачи, мероприятия подпрограммы</w:t>
            </w:r>
          </w:p>
        </w:tc>
        <w:tc>
          <w:tcPr>
            <w:tcW w:w="2749" w:type="dxa"/>
            <w:vMerge w:val="restart"/>
          </w:tcPr>
          <w:p w:rsidR="00000DD7" w:rsidRDefault="00000DD7">
            <w:pPr>
              <w:pStyle w:val="ConsPlusNormal"/>
              <w:jc w:val="center"/>
            </w:pPr>
            <w:r>
              <w:t>Ответственные за реализацию мероприятий подпрограммы (соисполнители)</w:t>
            </w:r>
          </w:p>
        </w:tc>
        <w:tc>
          <w:tcPr>
            <w:tcW w:w="2232" w:type="dxa"/>
            <w:gridSpan w:val="3"/>
          </w:tcPr>
          <w:p w:rsidR="00000DD7" w:rsidRDefault="00000DD7">
            <w:pPr>
              <w:pStyle w:val="ConsPlusNormal"/>
              <w:jc w:val="center"/>
            </w:pPr>
            <w:r>
              <w:t>Расходы по годам реализации подпрограммы 1 (тыс. рублей)</w:t>
            </w:r>
          </w:p>
        </w:tc>
        <w:tc>
          <w:tcPr>
            <w:tcW w:w="2224" w:type="dxa"/>
            <w:vMerge w:val="restart"/>
          </w:tcPr>
          <w:p w:rsidR="00000DD7" w:rsidRDefault="00000DD7">
            <w:pPr>
              <w:pStyle w:val="ConsPlusNormal"/>
              <w:jc w:val="center"/>
            </w:pPr>
            <w:r>
              <w:t>Ожидаемый непосредственный результат (краткое описание) от реализации подпрограммного мероприятия</w:t>
            </w:r>
          </w:p>
        </w:tc>
      </w:tr>
      <w:tr w:rsidR="00000DD7">
        <w:tc>
          <w:tcPr>
            <w:tcW w:w="454" w:type="dxa"/>
            <w:vMerge/>
          </w:tcPr>
          <w:p w:rsidR="00000DD7" w:rsidRDefault="00000DD7"/>
        </w:tc>
        <w:tc>
          <w:tcPr>
            <w:tcW w:w="2494" w:type="dxa"/>
            <w:vMerge/>
          </w:tcPr>
          <w:p w:rsidR="00000DD7" w:rsidRDefault="00000DD7"/>
        </w:tc>
        <w:tc>
          <w:tcPr>
            <w:tcW w:w="2749" w:type="dxa"/>
            <w:vMerge/>
          </w:tcPr>
          <w:p w:rsidR="00000DD7" w:rsidRDefault="00000DD7"/>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1024" w:type="dxa"/>
          </w:tcPr>
          <w:p w:rsidR="00000DD7" w:rsidRDefault="00000DD7">
            <w:pPr>
              <w:pStyle w:val="ConsPlusNormal"/>
              <w:jc w:val="center"/>
            </w:pPr>
            <w:r>
              <w:t>2020</w:t>
            </w:r>
          </w:p>
        </w:tc>
        <w:tc>
          <w:tcPr>
            <w:tcW w:w="2224" w:type="dxa"/>
            <w:vMerge/>
          </w:tcPr>
          <w:p w:rsidR="00000DD7" w:rsidRDefault="00000DD7"/>
        </w:tc>
      </w:tr>
      <w:tr w:rsidR="00000DD7">
        <w:tc>
          <w:tcPr>
            <w:tcW w:w="454" w:type="dxa"/>
          </w:tcPr>
          <w:p w:rsidR="00000DD7" w:rsidRDefault="00000DD7">
            <w:pPr>
              <w:pStyle w:val="ConsPlusNormal"/>
              <w:jc w:val="center"/>
            </w:pPr>
            <w:r>
              <w:t>1</w:t>
            </w:r>
          </w:p>
        </w:tc>
        <w:tc>
          <w:tcPr>
            <w:tcW w:w="2494" w:type="dxa"/>
          </w:tcPr>
          <w:p w:rsidR="00000DD7" w:rsidRDefault="00000DD7">
            <w:pPr>
              <w:pStyle w:val="ConsPlusNormal"/>
              <w:jc w:val="center"/>
            </w:pPr>
            <w:r>
              <w:t>2</w:t>
            </w:r>
          </w:p>
        </w:tc>
        <w:tc>
          <w:tcPr>
            <w:tcW w:w="2749" w:type="dxa"/>
          </w:tcPr>
          <w:p w:rsidR="00000DD7" w:rsidRDefault="00000DD7">
            <w:pPr>
              <w:pStyle w:val="ConsPlusNormal"/>
              <w:jc w:val="center"/>
            </w:pPr>
            <w:r>
              <w:t>3</w:t>
            </w:r>
          </w:p>
        </w:tc>
        <w:tc>
          <w:tcPr>
            <w:tcW w:w="60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1024" w:type="dxa"/>
          </w:tcPr>
          <w:p w:rsidR="00000DD7" w:rsidRDefault="00000DD7">
            <w:pPr>
              <w:pStyle w:val="ConsPlusNormal"/>
              <w:jc w:val="center"/>
            </w:pPr>
            <w:r>
              <w:t>6</w:t>
            </w:r>
          </w:p>
        </w:tc>
        <w:tc>
          <w:tcPr>
            <w:tcW w:w="2224" w:type="dxa"/>
          </w:tcPr>
          <w:p w:rsidR="00000DD7" w:rsidRDefault="00000DD7">
            <w:pPr>
              <w:pStyle w:val="ConsPlusNormal"/>
              <w:jc w:val="center"/>
            </w:pPr>
            <w:r>
              <w:t>7</w:t>
            </w:r>
          </w:p>
        </w:tc>
      </w:tr>
      <w:tr w:rsidR="00000DD7">
        <w:tc>
          <w:tcPr>
            <w:tcW w:w="10153" w:type="dxa"/>
            <w:gridSpan w:val="7"/>
          </w:tcPr>
          <w:p w:rsidR="00000DD7" w:rsidRDefault="00000DD7">
            <w:pPr>
              <w:pStyle w:val="ConsPlusNormal"/>
            </w:pPr>
            <w:r>
              <w:t>Цель подпрограммы 1 - формирование системы обеспечения эффективной и доступной защиты прав потребителей в Красноярском крае</w:t>
            </w:r>
          </w:p>
        </w:tc>
      </w:tr>
      <w:tr w:rsidR="00000DD7">
        <w:tc>
          <w:tcPr>
            <w:tcW w:w="454" w:type="dxa"/>
          </w:tcPr>
          <w:p w:rsidR="00000DD7" w:rsidRDefault="00000DD7">
            <w:pPr>
              <w:pStyle w:val="ConsPlusNormal"/>
            </w:pPr>
          </w:p>
        </w:tc>
        <w:tc>
          <w:tcPr>
            <w:tcW w:w="9699" w:type="dxa"/>
            <w:gridSpan w:val="6"/>
          </w:tcPr>
          <w:p w:rsidR="00000DD7" w:rsidRDefault="00000DD7">
            <w:pPr>
              <w:pStyle w:val="ConsPlusNormal"/>
              <w:outlineLvl w:val="3"/>
            </w:pPr>
            <w:r>
              <w:t>Задача 1. Создание условий для скоординированных действий, направленных на обеспечение прав потребителей</w:t>
            </w:r>
          </w:p>
        </w:tc>
      </w:tr>
      <w:tr w:rsidR="00000DD7">
        <w:tc>
          <w:tcPr>
            <w:tcW w:w="454" w:type="dxa"/>
          </w:tcPr>
          <w:p w:rsidR="00000DD7" w:rsidRDefault="00000DD7">
            <w:pPr>
              <w:pStyle w:val="ConsPlusNormal"/>
            </w:pPr>
            <w:r>
              <w:t>1</w:t>
            </w:r>
          </w:p>
        </w:tc>
        <w:tc>
          <w:tcPr>
            <w:tcW w:w="2494" w:type="dxa"/>
          </w:tcPr>
          <w:p w:rsidR="00000DD7" w:rsidRDefault="00000DD7">
            <w:pPr>
              <w:pStyle w:val="ConsPlusNormal"/>
            </w:pPr>
            <w:bookmarkStart w:id="10" w:name="P606"/>
            <w:bookmarkEnd w:id="10"/>
            <w:r>
              <w:t xml:space="preserve">Мероприятие 1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w:t>
            </w:r>
            <w:r>
              <w:lastRenderedPageBreak/>
              <w:t>политики на территории Красноярского края"</w:t>
            </w:r>
          </w:p>
        </w:tc>
        <w:tc>
          <w:tcPr>
            <w:tcW w:w="2749" w:type="dxa"/>
          </w:tcPr>
          <w:p w:rsidR="00000DD7" w:rsidRDefault="00000DD7">
            <w:pPr>
              <w:pStyle w:val="ConsPlusNormal"/>
            </w:pPr>
            <w:r>
              <w:lastRenderedPageBreak/>
              <w:t>министерство сельского хозяйства и торговли Красноярского края</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1024" w:type="dxa"/>
          </w:tcPr>
          <w:p w:rsidR="00000DD7" w:rsidRDefault="00000DD7">
            <w:pPr>
              <w:pStyle w:val="ConsPlusNormal"/>
              <w:jc w:val="center"/>
            </w:pPr>
            <w:r>
              <w:t>0,0</w:t>
            </w:r>
          </w:p>
        </w:tc>
        <w:tc>
          <w:tcPr>
            <w:tcW w:w="2224" w:type="dxa"/>
          </w:tcPr>
          <w:p w:rsidR="00000DD7" w:rsidRDefault="00000DD7">
            <w:pPr>
              <w:pStyle w:val="ConsPlusNormal"/>
            </w:pPr>
            <w:r>
              <w:t>скоординированные действия, направленные на обеспечение прав потребителей, реализацию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tc>
      </w:tr>
      <w:tr w:rsidR="00000DD7">
        <w:tc>
          <w:tcPr>
            <w:tcW w:w="454" w:type="dxa"/>
          </w:tcPr>
          <w:p w:rsidR="00000DD7" w:rsidRDefault="00000DD7">
            <w:pPr>
              <w:pStyle w:val="ConsPlusNormal"/>
            </w:pPr>
            <w:r>
              <w:lastRenderedPageBreak/>
              <w:t>2</w:t>
            </w:r>
          </w:p>
        </w:tc>
        <w:tc>
          <w:tcPr>
            <w:tcW w:w="2494" w:type="dxa"/>
          </w:tcPr>
          <w:p w:rsidR="00000DD7" w:rsidRDefault="00000DD7">
            <w:pPr>
              <w:pStyle w:val="ConsPlusNormal"/>
            </w:pPr>
            <w:bookmarkStart w:id="11" w:name="P613"/>
            <w:bookmarkEnd w:id="11"/>
            <w:r>
              <w:t>Мероприятие 2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Красноярского края"</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lastRenderedPageBreak/>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r>
              <w:lastRenderedPageBreak/>
              <w:t xml:space="preserve">(далее - органы местного самоуправления) </w:t>
            </w:r>
            <w:hyperlink w:anchor="P707"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707"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707"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707"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w:t>
            </w:r>
            <w:r>
              <w:lastRenderedPageBreak/>
              <w:t xml:space="preserve">надзору по Красноярскому краю </w:t>
            </w:r>
            <w:hyperlink w:anchor="P707"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707"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707"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707" w:history="1">
              <w:r>
                <w:rPr>
                  <w:color w:val="0000FF"/>
                </w:rPr>
                <w:t>&lt;*&gt;</w:t>
              </w:r>
            </w:hyperlink>
            <w:r>
              <w:t>;</w:t>
            </w:r>
          </w:p>
          <w:p w:rsidR="00000DD7" w:rsidRDefault="00000DD7">
            <w:pPr>
              <w:pStyle w:val="ConsPlusNormal"/>
            </w:pPr>
            <w:r>
              <w:lastRenderedPageBreak/>
              <w:t xml:space="preserve">Отделение по Красноярскому краю Сибирского главного управления Центрального банка Российской Федерации </w:t>
            </w:r>
            <w:hyperlink w:anchor="P707"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707"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707"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707" w:history="1">
              <w:r>
                <w:rPr>
                  <w:color w:val="0000FF"/>
                </w:rPr>
                <w:t>&lt;*&gt;</w:t>
              </w:r>
            </w:hyperlink>
            <w:r>
              <w:t>;</w:t>
            </w:r>
          </w:p>
          <w:p w:rsidR="00000DD7" w:rsidRDefault="00000DD7">
            <w:pPr>
              <w:pStyle w:val="ConsPlusNormal"/>
            </w:pPr>
            <w:r>
              <w:t xml:space="preserve">Красноярская региональная общественная </w:t>
            </w:r>
            <w:r>
              <w:lastRenderedPageBreak/>
              <w:t xml:space="preserve">организация "Защита потребителей" </w:t>
            </w:r>
            <w:hyperlink w:anchor="P707"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707"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707"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707"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707" w:history="1">
              <w:r>
                <w:rPr>
                  <w:color w:val="0000FF"/>
                </w:rPr>
                <w:t>&lt;*&gt;</w:t>
              </w:r>
            </w:hyperlink>
            <w:r>
              <w:t>;</w:t>
            </w:r>
          </w:p>
          <w:p w:rsidR="00000DD7" w:rsidRDefault="00000DD7">
            <w:pPr>
              <w:pStyle w:val="ConsPlusNormal"/>
            </w:pPr>
            <w:r>
              <w:t xml:space="preserve">Сибирская Ассоциация Гостеприимства </w:t>
            </w:r>
            <w:hyperlink w:anchor="P707" w:history="1">
              <w:r>
                <w:rPr>
                  <w:color w:val="0000FF"/>
                </w:rPr>
                <w:t>&lt;*&gt;</w:t>
              </w:r>
            </w:hyperlink>
            <w:r>
              <w:t>;</w:t>
            </w:r>
          </w:p>
          <w:p w:rsidR="00000DD7" w:rsidRDefault="00000DD7">
            <w:pPr>
              <w:pStyle w:val="ConsPlusNormal"/>
            </w:pPr>
            <w:r>
              <w:t xml:space="preserve">Ассоциация сельхозпроизводителей, переработчиков и </w:t>
            </w:r>
            <w:r>
              <w:lastRenderedPageBreak/>
              <w:t xml:space="preserve">торговли Красноярского края "Енисейский стандарт" </w:t>
            </w:r>
            <w:hyperlink w:anchor="P707"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1024" w:type="dxa"/>
          </w:tcPr>
          <w:p w:rsidR="00000DD7" w:rsidRDefault="00000DD7">
            <w:pPr>
              <w:pStyle w:val="ConsPlusNormal"/>
              <w:jc w:val="center"/>
            </w:pPr>
            <w:r>
              <w:t>0,0</w:t>
            </w:r>
          </w:p>
        </w:tc>
        <w:tc>
          <w:tcPr>
            <w:tcW w:w="2224" w:type="dxa"/>
          </w:tcPr>
          <w:p w:rsidR="00000DD7" w:rsidRDefault="00000DD7">
            <w:pPr>
              <w:pStyle w:val="ConsPlusNormal"/>
            </w:pPr>
            <w:r>
              <w:t>выработка предложений по формированию эффективной краевой системы защиты прав потребителей, поиск наиболее оптимальных решений задач по защите прав потребителей</w:t>
            </w:r>
          </w:p>
        </w:tc>
      </w:tr>
      <w:tr w:rsidR="00000DD7">
        <w:tc>
          <w:tcPr>
            <w:tcW w:w="454" w:type="dxa"/>
          </w:tcPr>
          <w:p w:rsidR="00000DD7" w:rsidRDefault="00000DD7">
            <w:pPr>
              <w:pStyle w:val="ConsPlusNormal"/>
            </w:pPr>
          </w:p>
        </w:tc>
        <w:tc>
          <w:tcPr>
            <w:tcW w:w="9699" w:type="dxa"/>
            <w:gridSpan w:val="6"/>
          </w:tcPr>
          <w:p w:rsidR="00000DD7" w:rsidRDefault="00000DD7">
            <w:pPr>
              <w:pStyle w:val="ConsPlusNormal"/>
              <w:outlineLvl w:val="3"/>
            </w:pPr>
            <w:r>
              <w:t>Задача 2.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000DD7">
        <w:tc>
          <w:tcPr>
            <w:tcW w:w="454" w:type="dxa"/>
          </w:tcPr>
          <w:p w:rsidR="00000DD7" w:rsidRDefault="00000DD7">
            <w:pPr>
              <w:pStyle w:val="ConsPlusNormal"/>
            </w:pPr>
            <w:r>
              <w:t>3</w:t>
            </w:r>
          </w:p>
        </w:tc>
        <w:tc>
          <w:tcPr>
            <w:tcW w:w="2494" w:type="dxa"/>
          </w:tcPr>
          <w:p w:rsidR="00000DD7" w:rsidRDefault="00000DD7">
            <w:pPr>
              <w:pStyle w:val="ConsPlusNormal"/>
            </w:pPr>
            <w:bookmarkStart w:id="12" w:name="P658"/>
            <w:bookmarkEnd w:id="12"/>
            <w:r>
              <w:t>Мероприятие 3 "Создание единого интернет-ресурса Красноярского края "Защита прав потребителей"</w:t>
            </w:r>
          </w:p>
        </w:tc>
        <w:tc>
          <w:tcPr>
            <w:tcW w:w="2749" w:type="dxa"/>
          </w:tcPr>
          <w:p w:rsidR="00000DD7" w:rsidRDefault="00000DD7">
            <w:pPr>
              <w:pStyle w:val="ConsPlusNormal"/>
            </w:pPr>
            <w:r>
              <w:t>министерство цифрового развития Красноярского края;</w:t>
            </w:r>
          </w:p>
          <w:p w:rsidR="00000DD7" w:rsidRDefault="00000DD7">
            <w:pPr>
              <w:pStyle w:val="ConsPlusNormal"/>
            </w:pPr>
            <w:r>
              <w:t>министерство сельского хозяйства и торговли Красноярского края</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1024" w:type="dxa"/>
          </w:tcPr>
          <w:p w:rsidR="00000DD7" w:rsidRDefault="00000DD7">
            <w:pPr>
              <w:pStyle w:val="ConsPlusNormal"/>
              <w:jc w:val="center"/>
            </w:pPr>
            <w:r>
              <w:t xml:space="preserve">250,00 </w:t>
            </w:r>
            <w:hyperlink w:anchor="P708" w:history="1">
              <w:r>
                <w:rPr>
                  <w:color w:val="0000FF"/>
                </w:rPr>
                <w:t>&lt;**&gt;</w:t>
              </w:r>
            </w:hyperlink>
          </w:p>
        </w:tc>
        <w:tc>
          <w:tcPr>
            <w:tcW w:w="2224" w:type="dxa"/>
          </w:tcPr>
          <w:p w:rsidR="00000DD7" w:rsidRDefault="00000DD7">
            <w:pPr>
              <w:pStyle w:val="ConsPlusNormal"/>
            </w:pPr>
            <w:r>
              <w:t>информирование потребителей о качестве предлагаемых товаров, работ и услуг, действующем законодательстве в сфере защиты прав потребителей, способах защиты нарушенных прав и др.</w:t>
            </w:r>
          </w:p>
        </w:tc>
      </w:tr>
      <w:tr w:rsidR="00000DD7">
        <w:tc>
          <w:tcPr>
            <w:tcW w:w="454" w:type="dxa"/>
          </w:tcPr>
          <w:p w:rsidR="00000DD7" w:rsidRDefault="00000DD7">
            <w:pPr>
              <w:pStyle w:val="ConsPlusNormal"/>
            </w:pPr>
            <w:r>
              <w:t>4</w:t>
            </w:r>
          </w:p>
        </w:tc>
        <w:tc>
          <w:tcPr>
            <w:tcW w:w="2494" w:type="dxa"/>
          </w:tcPr>
          <w:p w:rsidR="00000DD7" w:rsidRDefault="00000DD7">
            <w:pPr>
              <w:pStyle w:val="ConsPlusNormal"/>
            </w:pPr>
            <w:bookmarkStart w:id="13" w:name="P666"/>
            <w:bookmarkEnd w:id="13"/>
            <w:r>
              <w:t xml:space="preserve">Мероприятие 4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w:t>
            </w:r>
            <w:r>
              <w:lastRenderedPageBreak/>
              <w:t>проведение экспертиз товаров (работ, услуг)"</w:t>
            </w:r>
          </w:p>
        </w:tc>
        <w:tc>
          <w:tcPr>
            <w:tcW w:w="2749" w:type="dxa"/>
          </w:tcPr>
          <w:p w:rsidR="00000DD7" w:rsidRDefault="00000DD7">
            <w:pPr>
              <w:pStyle w:val="ConsPlusNormal"/>
            </w:pPr>
            <w:r>
              <w:lastRenderedPageBreak/>
              <w:t>министерство сельского хозяйства и торговли Красноярского края</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1024" w:type="dxa"/>
          </w:tcPr>
          <w:p w:rsidR="00000DD7" w:rsidRDefault="00000DD7">
            <w:pPr>
              <w:pStyle w:val="ConsPlusNormal"/>
              <w:jc w:val="center"/>
            </w:pPr>
            <w:r>
              <w:t>0,0</w:t>
            </w:r>
          </w:p>
        </w:tc>
        <w:tc>
          <w:tcPr>
            <w:tcW w:w="2224" w:type="dxa"/>
          </w:tcPr>
          <w:p w:rsidR="00000DD7" w:rsidRDefault="00000DD7">
            <w:pPr>
              <w:pStyle w:val="ConsPlusNormal"/>
            </w:pPr>
            <w:r>
              <w:t xml:space="preserve">информирование потребителей об общественных организациях по защите прав потребителей Красноярского края, а также экспертных организаций, осуществляющих </w:t>
            </w:r>
            <w:r>
              <w:lastRenderedPageBreak/>
              <w:t>проведение экспертиз товаров (работ, услуг)</w:t>
            </w:r>
          </w:p>
        </w:tc>
      </w:tr>
      <w:tr w:rsidR="00000DD7">
        <w:tc>
          <w:tcPr>
            <w:tcW w:w="454" w:type="dxa"/>
          </w:tcPr>
          <w:p w:rsidR="00000DD7" w:rsidRDefault="00000DD7">
            <w:pPr>
              <w:pStyle w:val="ConsPlusNormal"/>
            </w:pPr>
          </w:p>
        </w:tc>
        <w:tc>
          <w:tcPr>
            <w:tcW w:w="9699" w:type="dxa"/>
            <w:gridSpan w:val="6"/>
          </w:tcPr>
          <w:p w:rsidR="00000DD7" w:rsidRDefault="00000DD7">
            <w:pPr>
              <w:pStyle w:val="ConsPlusNormal"/>
              <w:outlineLvl w:val="3"/>
            </w:pPr>
            <w:r>
              <w:t>Задача 3. Содействие органам местного самоуправления в решении задач по защите прав потребителей</w:t>
            </w:r>
          </w:p>
        </w:tc>
      </w:tr>
      <w:tr w:rsidR="00000DD7">
        <w:tc>
          <w:tcPr>
            <w:tcW w:w="454" w:type="dxa"/>
          </w:tcPr>
          <w:p w:rsidR="00000DD7" w:rsidRDefault="00000DD7">
            <w:pPr>
              <w:pStyle w:val="ConsPlusNormal"/>
            </w:pPr>
            <w:r>
              <w:t>5</w:t>
            </w:r>
          </w:p>
        </w:tc>
        <w:tc>
          <w:tcPr>
            <w:tcW w:w="2494" w:type="dxa"/>
          </w:tcPr>
          <w:p w:rsidR="00000DD7" w:rsidRDefault="00000DD7">
            <w:pPr>
              <w:pStyle w:val="ConsPlusNormal"/>
            </w:pPr>
            <w:bookmarkStart w:id="14" w:name="P675"/>
            <w:bookmarkEnd w:id="14"/>
            <w:r>
              <w:t>Мероприятие 5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w:t>
            </w:r>
          </w:p>
        </w:tc>
        <w:tc>
          <w:tcPr>
            <w:tcW w:w="2749" w:type="dxa"/>
          </w:tcPr>
          <w:p w:rsidR="00000DD7" w:rsidRDefault="00000DD7">
            <w:pPr>
              <w:pStyle w:val="ConsPlusNormal"/>
            </w:pPr>
            <w:r>
              <w:t xml:space="preserve">органы местного самоуправления </w:t>
            </w:r>
            <w:hyperlink w:anchor="P707"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024" w:type="dxa"/>
          </w:tcPr>
          <w:p w:rsidR="00000DD7" w:rsidRDefault="00000DD7">
            <w:pPr>
              <w:pStyle w:val="ConsPlusNormal"/>
              <w:jc w:val="center"/>
            </w:pPr>
            <w:r>
              <w:t>0,0</w:t>
            </w:r>
          </w:p>
        </w:tc>
        <w:tc>
          <w:tcPr>
            <w:tcW w:w="2224" w:type="dxa"/>
          </w:tcPr>
          <w:p w:rsidR="00000DD7" w:rsidRDefault="00000DD7">
            <w:pPr>
              <w:pStyle w:val="ConsPlusNormal"/>
            </w:pPr>
            <w:r>
              <w:t>оказание бесплатной консультационной помощи населению по вопросам защиты прав потребителей специалистами органов местного самоуправления</w:t>
            </w:r>
          </w:p>
        </w:tc>
      </w:tr>
      <w:tr w:rsidR="00000DD7">
        <w:tc>
          <w:tcPr>
            <w:tcW w:w="454" w:type="dxa"/>
          </w:tcPr>
          <w:p w:rsidR="00000DD7" w:rsidRDefault="00000DD7">
            <w:pPr>
              <w:pStyle w:val="ConsPlusNormal"/>
            </w:pPr>
            <w:r>
              <w:t>6</w:t>
            </w:r>
          </w:p>
        </w:tc>
        <w:tc>
          <w:tcPr>
            <w:tcW w:w="2494" w:type="dxa"/>
          </w:tcPr>
          <w:p w:rsidR="00000DD7" w:rsidRDefault="00000DD7">
            <w:pPr>
              <w:pStyle w:val="ConsPlusNormal"/>
            </w:pPr>
            <w:bookmarkStart w:id="15" w:name="P682"/>
            <w:bookmarkEnd w:id="15"/>
            <w:r>
              <w:t>Мероприятие 6 "Подготовка рекомендаций по разработке муниципальных программ (подпрограмм) по защите прав потребителей"</w:t>
            </w:r>
          </w:p>
        </w:tc>
        <w:tc>
          <w:tcPr>
            <w:tcW w:w="2749" w:type="dxa"/>
          </w:tcPr>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024" w:type="dxa"/>
          </w:tcPr>
          <w:p w:rsidR="00000DD7" w:rsidRDefault="00000DD7">
            <w:pPr>
              <w:pStyle w:val="ConsPlusNormal"/>
              <w:jc w:val="center"/>
            </w:pPr>
            <w:r>
              <w:t>0,0</w:t>
            </w:r>
          </w:p>
        </w:tc>
        <w:tc>
          <w:tcPr>
            <w:tcW w:w="2224" w:type="dxa"/>
          </w:tcPr>
          <w:p w:rsidR="00000DD7" w:rsidRDefault="00000DD7">
            <w:pPr>
              <w:pStyle w:val="ConsPlusNormal"/>
            </w:pPr>
            <w:r>
              <w:t>оказание содействия муниципальным образованиям края в разработке муниципальных программ по защите прав потребителей, установление единых требований к содержанию муниципальных программ</w:t>
            </w:r>
          </w:p>
        </w:tc>
      </w:tr>
      <w:tr w:rsidR="00000DD7">
        <w:tc>
          <w:tcPr>
            <w:tcW w:w="454" w:type="dxa"/>
          </w:tcPr>
          <w:p w:rsidR="00000DD7" w:rsidRDefault="00000DD7">
            <w:pPr>
              <w:pStyle w:val="ConsPlusNormal"/>
            </w:pPr>
            <w:r>
              <w:lastRenderedPageBreak/>
              <w:t>7</w:t>
            </w:r>
          </w:p>
        </w:tc>
        <w:tc>
          <w:tcPr>
            <w:tcW w:w="2494" w:type="dxa"/>
          </w:tcPr>
          <w:p w:rsidR="00000DD7" w:rsidRDefault="00000DD7">
            <w:pPr>
              <w:pStyle w:val="ConsPlusNormal"/>
            </w:pPr>
            <w:bookmarkStart w:id="16" w:name="P689"/>
            <w:bookmarkEnd w:id="16"/>
            <w:r>
              <w:t>Мероприятие 7 "Разработка (корректировка) муниципальных программ (подпрограмм) по защите прав потребителей на территории муниципальных образований Красноярского края"</w:t>
            </w:r>
          </w:p>
        </w:tc>
        <w:tc>
          <w:tcPr>
            <w:tcW w:w="2749" w:type="dxa"/>
          </w:tcPr>
          <w:p w:rsidR="00000DD7" w:rsidRDefault="00000DD7">
            <w:pPr>
              <w:pStyle w:val="ConsPlusNormal"/>
            </w:pPr>
            <w:r>
              <w:t xml:space="preserve">органы местного самоуправления </w:t>
            </w:r>
            <w:hyperlink w:anchor="P707"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024" w:type="dxa"/>
          </w:tcPr>
          <w:p w:rsidR="00000DD7" w:rsidRDefault="00000DD7">
            <w:pPr>
              <w:pStyle w:val="ConsPlusNormal"/>
              <w:jc w:val="center"/>
            </w:pPr>
            <w:r>
              <w:t>0,0</w:t>
            </w:r>
          </w:p>
        </w:tc>
        <w:tc>
          <w:tcPr>
            <w:tcW w:w="2224" w:type="dxa"/>
          </w:tcPr>
          <w:p w:rsidR="00000DD7" w:rsidRDefault="00000DD7">
            <w:pPr>
              <w:pStyle w:val="ConsPlusNormal"/>
            </w:pPr>
            <w:r>
              <w:t>повышение эффективности работы органов местного самоуправления, связанной с обеспечением защиты прав потребителей</w:t>
            </w:r>
          </w:p>
        </w:tc>
      </w:tr>
      <w:tr w:rsidR="00000DD7">
        <w:tc>
          <w:tcPr>
            <w:tcW w:w="454" w:type="dxa"/>
          </w:tcPr>
          <w:p w:rsidR="00000DD7" w:rsidRDefault="00000DD7">
            <w:pPr>
              <w:pStyle w:val="ConsPlusNormal"/>
            </w:pPr>
            <w:r>
              <w:t>8</w:t>
            </w:r>
          </w:p>
        </w:tc>
        <w:tc>
          <w:tcPr>
            <w:tcW w:w="2494" w:type="dxa"/>
          </w:tcPr>
          <w:p w:rsidR="00000DD7" w:rsidRDefault="00000DD7">
            <w:pPr>
              <w:pStyle w:val="ConsPlusNormal"/>
            </w:pPr>
            <w:bookmarkStart w:id="17" w:name="P696"/>
            <w:bookmarkEnd w:id="17"/>
            <w:r>
              <w:t>Мероприятие 8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Pr>
                  <w:color w:val="0000FF"/>
                </w:rPr>
                <w:t>&lt;*&gt;</w:t>
              </w:r>
            </w:hyperlink>
            <w:r>
              <w:t>;</w:t>
            </w:r>
          </w:p>
          <w:p w:rsidR="00000DD7" w:rsidRDefault="00000DD7">
            <w:pPr>
              <w:pStyle w:val="ConsPlusNormal"/>
            </w:pPr>
            <w:r>
              <w:t xml:space="preserve">органы местного самоуправления </w:t>
            </w:r>
            <w:hyperlink w:anchor="P707"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024" w:type="dxa"/>
          </w:tcPr>
          <w:p w:rsidR="00000DD7" w:rsidRDefault="00000DD7">
            <w:pPr>
              <w:pStyle w:val="ConsPlusNormal"/>
              <w:jc w:val="center"/>
            </w:pPr>
            <w:r>
              <w:t>0,0</w:t>
            </w:r>
          </w:p>
        </w:tc>
        <w:tc>
          <w:tcPr>
            <w:tcW w:w="2224" w:type="dxa"/>
          </w:tcPr>
          <w:p w:rsidR="00000DD7" w:rsidRDefault="00000DD7">
            <w:pPr>
              <w:pStyle w:val="ConsPlusNormal"/>
            </w:pPr>
            <w:r>
              <w:t xml:space="preserve">повышение профессионального уровня муниципальных служащих Красноярского края в решении вопросов защиты прав потребителей, в том числе обеспечение качественного рассмотрения обращений потребителей, консультирования по вопросам защиты их прав, а также эффективной реализации мер судебной защиты в </w:t>
            </w:r>
            <w:r>
              <w:lastRenderedPageBreak/>
              <w:t>рамках своей компетенции</w:t>
            </w:r>
          </w:p>
        </w:tc>
      </w:tr>
    </w:tbl>
    <w:p w:rsidR="00000DD7" w:rsidRDefault="00000DD7">
      <w:pPr>
        <w:sectPr w:rsidR="00000DD7">
          <w:pgSz w:w="16838" w:h="11905" w:orient="landscape"/>
          <w:pgMar w:top="1701" w:right="1134" w:bottom="850" w:left="1134" w:header="0" w:footer="0" w:gutter="0"/>
          <w:cols w:space="720"/>
        </w:sectPr>
      </w:pPr>
    </w:p>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18" w:name="P707"/>
      <w:bookmarkEnd w:id="18"/>
      <w:r>
        <w:t>&lt;*&gt; Определение в качестве ответственных за реализацию мероприятий подпрограммы носит рекомендательный характер.</w:t>
      </w:r>
    </w:p>
    <w:p w:rsidR="00000DD7" w:rsidRDefault="00000DD7">
      <w:pPr>
        <w:pStyle w:val="ConsPlusNormal"/>
        <w:spacing w:before="240"/>
        <w:ind w:firstLine="540"/>
        <w:jc w:val="both"/>
      </w:pPr>
      <w:bookmarkStart w:id="19" w:name="P708"/>
      <w:bookmarkEnd w:id="19"/>
      <w:r>
        <w:t xml:space="preserve">&lt;**&gt; Расходы по </w:t>
      </w:r>
      <w:hyperlink w:anchor="P658" w:history="1">
        <w:r>
          <w:rPr>
            <w:color w:val="0000FF"/>
          </w:rPr>
          <w:t>мероприятию 3</w:t>
        </w:r>
      </w:hyperlink>
      <w:r>
        <w:t xml:space="preserve"> предусмотрены по главному распорядителю - министерству сельского хозяйства и торговли Красноярского края в рамках государственной </w:t>
      </w:r>
      <w:hyperlink r:id="rId28"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4</w:t>
      </w:r>
    </w:p>
    <w:p w:rsidR="00000DD7" w:rsidRDefault="00000DD7">
      <w:pPr>
        <w:pStyle w:val="ConsPlusNormal"/>
        <w:jc w:val="right"/>
      </w:pPr>
      <w:r>
        <w:t>к подпрограмме</w:t>
      </w:r>
    </w:p>
    <w:p w:rsidR="00000DD7" w:rsidRDefault="00000DD7">
      <w:pPr>
        <w:pStyle w:val="ConsPlusNormal"/>
        <w:jc w:val="right"/>
      </w:pPr>
      <w:r>
        <w:t>"Создание в Красноярском крае</w:t>
      </w:r>
    </w:p>
    <w:p w:rsidR="00000DD7" w:rsidRDefault="00000DD7">
      <w:pPr>
        <w:pStyle w:val="ConsPlusNormal"/>
        <w:jc w:val="right"/>
      </w:pPr>
      <w:r>
        <w:t>условий для эффективной</w:t>
      </w:r>
    </w:p>
    <w:p w:rsidR="00000DD7" w:rsidRDefault="00000DD7">
      <w:pPr>
        <w:pStyle w:val="ConsPlusNormal"/>
        <w:jc w:val="right"/>
      </w:pPr>
      <w:r>
        <w:t>защиты прав потребителей"</w:t>
      </w:r>
    </w:p>
    <w:p w:rsidR="00000DD7" w:rsidRDefault="00000DD7">
      <w:pPr>
        <w:pStyle w:val="ConsPlusNormal"/>
        <w:jc w:val="both"/>
      </w:pPr>
    </w:p>
    <w:p w:rsidR="00000DD7" w:rsidRDefault="00000DD7">
      <w:pPr>
        <w:pStyle w:val="ConsPlusTitle"/>
        <w:jc w:val="center"/>
      </w:pPr>
      <w:bookmarkStart w:id="20" w:name="P720"/>
      <w:bookmarkEnd w:id="20"/>
      <w:r>
        <w:t>ОТЧЕТ</w:t>
      </w:r>
    </w:p>
    <w:p w:rsidR="00000DD7" w:rsidRDefault="00000DD7">
      <w:pPr>
        <w:pStyle w:val="ConsPlusTitle"/>
        <w:jc w:val="center"/>
      </w:pPr>
      <w:r>
        <w:t>О ВЫПОЛНЕНИИ ПОДПРОГРАММЫ "СОЗДАНИЕ В КРАСНОЯРСКОМ КРАЕ</w:t>
      </w:r>
    </w:p>
    <w:p w:rsidR="00000DD7" w:rsidRDefault="00000DD7">
      <w:pPr>
        <w:pStyle w:val="ConsPlusTitle"/>
        <w:jc w:val="center"/>
      </w:pPr>
      <w:r>
        <w:t>УСЛОВИЙ ДЛЯ ЭФФЕКТИВНОЙ ЗАЩИТЫ 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074"/>
        <w:gridCol w:w="1639"/>
      </w:tblGrid>
      <w:tr w:rsidR="00000DD7">
        <w:tc>
          <w:tcPr>
            <w:tcW w:w="454" w:type="dxa"/>
          </w:tcPr>
          <w:p w:rsidR="00000DD7" w:rsidRDefault="00000DD7">
            <w:pPr>
              <w:pStyle w:val="ConsPlusNormal"/>
              <w:jc w:val="center"/>
            </w:pPr>
            <w:r>
              <w:t>N п/п</w:t>
            </w:r>
          </w:p>
        </w:tc>
        <w:tc>
          <w:tcPr>
            <w:tcW w:w="4819" w:type="dxa"/>
          </w:tcPr>
          <w:p w:rsidR="00000DD7" w:rsidRDefault="00000DD7">
            <w:pPr>
              <w:pStyle w:val="ConsPlusNormal"/>
              <w:jc w:val="center"/>
            </w:pPr>
            <w:r>
              <w:t>Перечень мероприятий</w:t>
            </w:r>
          </w:p>
        </w:tc>
        <w:tc>
          <w:tcPr>
            <w:tcW w:w="2074" w:type="dxa"/>
          </w:tcPr>
          <w:p w:rsidR="00000DD7" w:rsidRDefault="00000DD7">
            <w:pPr>
              <w:pStyle w:val="ConsPlusNormal"/>
              <w:jc w:val="center"/>
            </w:pPr>
            <w:r>
              <w:t>Ожидаемый непосредственный результат от реализации подпрограммного мероприятия</w:t>
            </w:r>
          </w:p>
        </w:tc>
        <w:tc>
          <w:tcPr>
            <w:tcW w:w="1639" w:type="dxa"/>
          </w:tcPr>
          <w:p w:rsidR="00000DD7" w:rsidRDefault="00000DD7">
            <w:pPr>
              <w:pStyle w:val="ConsPlusNormal"/>
              <w:jc w:val="center"/>
            </w:pPr>
            <w:r>
              <w:t>Причины невыполнения</w:t>
            </w:r>
          </w:p>
        </w:tc>
      </w:tr>
      <w:tr w:rsidR="00000DD7">
        <w:tc>
          <w:tcPr>
            <w:tcW w:w="454" w:type="dxa"/>
          </w:tcPr>
          <w:p w:rsidR="00000DD7" w:rsidRDefault="00000DD7">
            <w:pPr>
              <w:pStyle w:val="ConsPlusNormal"/>
              <w:jc w:val="center"/>
            </w:pPr>
            <w:r>
              <w:t>1</w:t>
            </w:r>
          </w:p>
        </w:tc>
        <w:tc>
          <w:tcPr>
            <w:tcW w:w="4819" w:type="dxa"/>
          </w:tcPr>
          <w:p w:rsidR="00000DD7" w:rsidRDefault="00000DD7">
            <w:pPr>
              <w:pStyle w:val="ConsPlusNormal"/>
              <w:jc w:val="center"/>
            </w:pPr>
            <w:r>
              <w:t>2</w:t>
            </w:r>
          </w:p>
        </w:tc>
        <w:tc>
          <w:tcPr>
            <w:tcW w:w="2074" w:type="dxa"/>
          </w:tcPr>
          <w:p w:rsidR="00000DD7" w:rsidRDefault="00000DD7">
            <w:pPr>
              <w:pStyle w:val="ConsPlusNormal"/>
              <w:jc w:val="center"/>
            </w:pPr>
            <w:r>
              <w:t>3</w:t>
            </w:r>
          </w:p>
        </w:tc>
        <w:tc>
          <w:tcPr>
            <w:tcW w:w="1639" w:type="dxa"/>
          </w:tcPr>
          <w:p w:rsidR="00000DD7" w:rsidRDefault="00000DD7">
            <w:pPr>
              <w:pStyle w:val="ConsPlusNormal"/>
              <w:jc w:val="center"/>
            </w:pPr>
            <w:r>
              <w:t>4</w:t>
            </w:r>
          </w:p>
        </w:tc>
      </w:tr>
      <w:tr w:rsidR="00000DD7">
        <w:tc>
          <w:tcPr>
            <w:tcW w:w="454" w:type="dxa"/>
          </w:tcPr>
          <w:p w:rsidR="00000DD7" w:rsidRDefault="00000DD7">
            <w:pPr>
              <w:pStyle w:val="ConsPlusNormal"/>
            </w:pPr>
            <w:r>
              <w:t>1</w:t>
            </w:r>
          </w:p>
        </w:tc>
        <w:tc>
          <w:tcPr>
            <w:tcW w:w="4819" w:type="dxa"/>
          </w:tcPr>
          <w:p w:rsidR="00000DD7" w:rsidRDefault="00000DD7">
            <w:pPr>
              <w:pStyle w:val="ConsPlusNormal"/>
            </w:pPr>
            <w:r>
              <w:t>Мероприятие 1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2</w:t>
            </w:r>
          </w:p>
        </w:tc>
        <w:tc>
          <w:tcPr>
            <w:tcW w:w="4819" w:type="dxa"/>
          </w:tcPr>
          <w:p w:rsidR="00000DD7" w:rsidRDefault="00000DD7">
            <w:pPr>
              <w:pStyle w:val="ConsPlusNormal"/>
            </w:pPr>
            <w:r>
              <w:t>Мероприятие 2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2.1</w:t>
            </w:r>
          </w:p>
        </w:tc>
        <w:tc>
          <w:tcPr>
            <w:tcW w:w="4819" w:type="dxa"/>
          </w:tcPr>
          <w:p w:rsidR="00000DD7" w:rsidRDefault="00000DD7">
            <w:pPr>
              <w:pStyle w:val="ConsPlusNormal"/>
            </w:pPr>
            <w:r>
              <w:t>количество проведенных мероприятий,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lastRenderedPageBreak/>
              <w:t>2.2</w:t>
            </w:r>
          </w:p>
        </w:tc>
        <w:tc>
          <w:tcPr>
            <w:tcW w:w="4819" w:type="dxa"/>
          </w:tcPr>
          <w:p w:rsidR="00000DD7" w:rsidRDefault="00000DD7">
            <w:pPr>
              <w:pStyle w:val="ConsPlusNormal"/>
            </w:pPr>
            <w:r>
              <w:t>количество выработанных подходов (решений, поручений и др.)</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3</w:t>
            </w:r>
          </w:p>
        </w:tc>
        <w:tc>
          <w:tcPr>
            <w:tcW w:w="4819" w:type="dxa"/>
          </w:tcPr>
          <w:p w:rsidR="00000DD7" w:rsidRDefault="00000DD7">
            <w:pPr>
              <w:pStyle w:val="ConsPlusNormal"/>
            </w:pPr>
            <w:r>
              <w:t>Мероприятие 3 "Создание единого интернет-ресурса Красноярского края "Защита прав потребителей"</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4</w:t>
            </w:r>
          </w:p>
        </w:tc>
        <w:tc>
          <w:tcPr>
            <w:tcW w:w="4819" w:type="dxa"/>
          </w:tcPr>
          <w:p w:rsidR="00000DD7" w:rsidRDefault="00000DD7">
            <w:pPr>
              <w:pStyle w:val="ConsPlusNormal"/>
            </w:pPr>
            <w:r>
              <w:t>Мероприятие 4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5</w:t>
            </w:r>
          </w:p>
        </w:tc>
        <w:tc>
          <w:tcPr>
            <w:tcW w:w="4819" w:type="dxa"/>
          </w:tcPr>
          <w:p w:rsidR="00000DD7" w:rsidRDefault="00000DD7">
            <w:pPr>
              <w:pStyle w:val="ConsPlusNormal"/>
            </w:pPr>
            <w:r>
              <w:t>Мероприятие 5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6</w:t>
            </w:r>
          </w:p>
        </w:tc>
        <w:tc>
          <w:tcPr>
            <w:tcW w:w="4819" w:type="dxa"/>
          </w:tcPr>
          <w:p w:rsidR="00000DD7" w:rsidRDefault="00000DD7">
            <w:pPr>
              <w:pStyle w:val="ConsPlusNormal"/>
            </w:pPr>
            <w:r>
              <w:t>Мероприятие 6 "Подготовка рекомендаций по разработке муниципальных программ (подпрограмм) по защите прав потребителей"</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7</w:t>
            </w:r>
          </w:p>
        </w:tc>
        <w:tc>
          <w:tcPr>
            <w:tcW w:w="4819" w:type="dxa"/>
          </w:tcPr>
          <w:p w:rsidR="00000DD7" w:rsidRDefault="00000DD7">
            <w:pPr>
              <w:pStyle w:val="ConsPlusNormal"/>
            </w:pPr>
            <w:r>
              <w:t>Мероприятие 7 "Разработка (корректировка) муниципальных программ (подпрограмм) по защите прав потребителей на территории муниципальных образований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7.1</w:t>
            </w:r>
          </w:p>
        </w:tc>
        <w:tc>
          <w:tcPr>
            <w:tcW w:w="4819" w:type="dxa"/>
          </w:tcPr>
          <w:p w:rsidR="00000DD7" w:rsidRDefault="00000DD7">
            <w:pPr>
              <w:pStyle w:val="ConsPlusNormal"/>
            </w:pPr>
            <w:r>
              <w:t>реквизиты нормативного правового акта, которым утверждена программа (подпрограмма)</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8</w:t>
            </w:r>
          </w:p>
        </w:tc>
        <w:tc>
          <w:tcPr>
            <w:tcW w:w="4819" w:type="dxa"/>
          </w:tcPr>
          <w:p w:rsidR="00000DD7" w:rsidRDefault="00000DD7">
            <w:pPr>
              <w:pStyle w:val="ConsPlusNormal"/>
            </w:pPr>
            <w:r>
              <w:t>Мероприятие 9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8.1</w:t>
            </w:r>
          </w:p>
        </w:tc>
        <w:tc>
          <w:tcPr>
            <w:tcW w:w="4819" w:type="dxa"/>
          </w:tcPr>
          <w:p w:rsidR="00000DD7" w:rsidRDefault="00000DD7">
            <w:pPr>
              <w:pStyle w:val="ConsPlusNormal"/>
            </w:pPr>
            <w:r>
              <w:t>количество проведенных мероприятий,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8.2</w:t>
            </w:r>
          </w:p>
        </w:tc>
        <w:tc>
          <w:tcPr>
            <w:tcW w:w="4819" w:type="dxa"/>
          </w:tcPr>
          <w:p w:rsidR="00000DD7" w:rsidRDefault="00000DD7">
            <w:pPr>
              <w:pStyle w:val="ConsPlusNormal"/>
            </w:pPr>
            <w:r>
              <w:t>количество муниципальных служащих Красноярского края, принявших участие, чел.</w:t>
            </w:r>
          </w:p>
        </w:tc>
        <w:tc>
          <w:tcPr>
            <w:tcW w:w="2074" w:type="dxa"/>
          </w:tcPr>
          <w:p w:rsidR="00000DD7" w:rsidRDefault="00000DD7">
            <w:pPr>
              <w:pStyle w:val="ConsPlusNormal"/>
            </w:pPr>
          </w:p>
        </w:tc>
        <w:tc>
          <w:tcPr>
            <w:tcW w:w="1639" w:type="dxa"/>
          </w:tcPr>
          <w:p w:rsidR="00000DD7" w:rsidRDefault="00000DD7">
            <w:pPr>
              <w:pStyle w:val="ConsPlusNormal"/>
            </w:pP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1"/>
      </w:pPr>
      <w:r>
        <w:t>Приложение N 2</w:t>
      </w:r>
    </w:p>
    <w:p w:rsidR="00000DD7" w:rsidRDefault="00000DD7">
      <w:pPr>
        <w:pStyle w:val="ConsPlusNormal"/>
        <w:jc w:val="right"/>
      </w:pPr>
      <w:r>
        <w:lastRenderedPageBreak/>
        <w:t>к региональной программе</w:t>
      </w:r>
    </w:p>
    <w:p w:rsidR="00000DD7" w:rsidRDefault="00000DD7">
      <w:pPr>
        <w:pStyle w:val="ConsPlusNormal"/>
        <w:jc w:val="right"/>
      </w:pPr>
      <w:r>
        <w:t>Красноярского края</w:t>
      </w:r>
    </w:p>
    <w:p w:rsidR="00000DD7" w:rsidRDefault="00000DD7">
      <w:pPr>
        <w:pStyle w:val="ConsPlusNormal"/>
        <w:jc w:val="right"/>
      </w:pPr>
      <w:r>
        <w:t>"Обеспечение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21" w:name="P795"/>
      <w:bookmarkEnd w:id="21"/>
      <w:r>
        <w:t>ПОДПРОГРАММА</w:t>
      </w:r>
    </w:p>
    <w:p w:rsidR="00000DD7" w:rsidRDefault="00000DD7">
      <w:pPr>
        <w:pStyle w:val="ConsPlusTitle"/>
        <w:jc w:val="center"/>
      </w:pPr>
      <w:r>
        <w:t>"ПОВЫШЕНИЕ УРОВНЯ ПРАВОВОЙ ГРАМОТНОСТИ И ИНФОРМИРОВАННОСТИ</w:t>
      </w:r>
    </w:p>
    <w:p w:rsidR="00000DD7" w:rsidRDefault="00000DD7">
      <w:pPr>
        <w:pStyle w:val="ConsPlusTitle"/>
        <w:jc w:val="center"/>
      </w:pPr>
      <w:r>
        <w:t>НАСЕЛЕНИЯ И ХОЗЯЙСТВУЮЩИХ СУБЪЕКТОВ, ОСУЩЕСТВЛЯЮЩИХ</w:t>
      </w:r>
    </w:p>
    <w:p w:rsidR="00000DD7" w:rsidRDefault="00000DD7">
      <w:pPr>
        <w:pStyle w:val="ConsPlusTitle"/>
        <w:jc w:val="center"/>
      </w:pPr>
      <w:r>
        <w:t>ДЕЯТЕЛЬНОСТЬ НА ПОТРЕБИТЕЛЬСКОМ РЫНКЕ КРАСНОЯРСКОГО КРАЯ,</w:t>
      </w:r>
    </w:p>
    <w:p w:rsidR="00000DD7" w:rsidRDefault="00000DD7">
      <w:pPr>
        <w:pStyle w:val="ConsPlusTitle"/>
        <w:jc w:val="center"/>
      </w:pPr>
      <w:r>
        <w:t>ПО ВОПРОСАМ ЗАЩИТЫ ПРАВ ПОТРЕБИТЕЛЕЙ"</w:t>
      </w:r>
    </w:p>
    <w:p w:rsidR="00000DD7" w:rsidRDefault="00000DD7">
      <w:pPr>
        <w:pStyle w:val="ConsPlusNormal"/>
        <w:jc w:val="both"/>
      </w:pPr>
    </w:p>
    <w:p w:rsidR="00000DD7" w:rsidRDefault="00000DD7">
      <w:pPr>
        <w:pStyle w:val="ConsPlusTitle"/>
        <w:jc w:val="center"/>
        <w:outlineLvl w:val="2"/>
      </w:pPr>
      <w:r>
        <w:t>1. ПАСПОРТ ПОДПРОГРАММЫ</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0DD7">
        <w:tc>
          <w:tcPr>
            <w:tcW w:w="2608" w:type="dxa"/>
          </w:tcPr>
          <w:p w:rsidR="00000DD7" w:rsidRDefault="00000DD7">
            <w:pPr>
              <w:pStyle w:val="ConsPlusNormal"/>
            </w:pPr>
            <w:r>
              <w:t>Наименование подпрограммы</w:t>
            </w:r>
          </w:p>
        </w:tc>
        <w:tc>
          <w:tcPr>
            <w:tcW w:w="6463" w:type="dxa"/>
          </w:tcPr>
          <w:p w:rsidR="00000DD7" w:rsidRDefault="00000DD7">
            <w:pPr>
              <w:pStyle w:val="ConsPlusNormal"/>
            </w:pPr>
            <w:r>
              <w:t>"Повышение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 (далее - подпрограмма 2)</w:t>
            </w:r>
          </w:p>
        </w:tc>
      </w:tr>
      <w:tr w:rsidR="00000DD7">
        <w:tc>
          <w:tcPr>
            <w:tcW w:w="2608" w:type="dxa"/>
          </w:tcPr>
          <w:p w:rsidR="00000DD7" w:rsidRDefault="00000DD7">
            <w:pPr>
              <w:pStyle w:val="ConsPlusNormal"/>
            </w:pPr>
            <w:r>
              <w:t>Наименование региональной программы Красноярского края, в рамках которой реализуется подпрограмма 2</w:t>
            </w:r>
          </w:p>
        </w:tc>
        <w:tc>
          <w:tcPr>
            <w:tcW w:w="6463" w:type="dxa"/>
          </w:tcPr>
          <w:p w:rsidR="00000DD7" w:rsidRDefault="00000DD7">
            <w:pPr>
              <w:pStyle w:val="ConsPlusNormal"/>
            </w:pPr>
            <w:r>
              <w:t>"Обеспечение защиты прав потребителей"</w:t>
            </w:r>
          </w:p>
        </w:tc>
      </w:tr>
      <w:tr w:rsidR="00000DD7">
        <w:tc>
          <w:tcPr>
            <w:tcW w:w="2608" w:type="dxa"/>
          </w:tcPr>
          <w:p w:rsidR="00000DD7" w:rsidRDefault="00000DD7">
            <w:pPr>
              <w:pStyle w:val="ConsPlusNormal"/>
            </w:pPr>
            <w:r>
              <w:t>Орган исполнительной власти Красноярского края, ответственный за реализацию подпрограммы 2</w:t>
            </w:r>
          </w:p>
        </w:tc>
        <w:tc>
          <w:tcPr>
            <w:tcW w:w="6463" w:type="dxa"/>
          </w:tcPr>
          <w:p w:rsidR="00000DD7" w:rsidRDefault="00000DD7">
            <w:pPr>
              <w:pStyle w:val="ConsPlusNormal"/>
            </w:pPr>
            <w:r>
              <w:t>министерство сельского хозяйства и торговли Красноярского края (далее - министерство)</w:t>
            </w:r>
          </w:p>
        </w:tc>
      </w:tr>
      <w:tr w:rsidR="00000DD7">
        <w:tc>
          <w:tcPr>
            <w:tcW w:w="2608" w:type="dxa"/>
          </w:tcPr>
          <w:p w:rsidR="00000DD7" w:rsidRDefault="00000DD7">
            <w:pPr>
              <w:pStyle w:val="ConsPlusNormal"/>
            </w:pPr>
            <w:r>
              <w:t>Соисполнители, ответственные за реализацию мероприятий подпрограммы 2 (далее - соисполнители)</w:t>
            </w:r>
          </w:p>
        </w:tc>
        <w:tc>
          <w:tcPr>
            <w:tcW w:w="6463" w:type="dxa"/>
          </w:tcPr>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 xml:space="preserve">служба строительного надзора и жилищного контроля </w:t>
            </w:r>
            <w:r>
              <w:lastRenderedPageBreak/>
              <w:t>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(далее - органы местного самоуправления) </w:t>
            </w:r>
            <w:hyperlink w:anchor="P862"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862"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862"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862"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862"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862"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862"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862"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862"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862"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862"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862"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862"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862"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862"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862"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862" w:history="1">
              <w:r>
                <w:rPr>
                  <w:color w:val="0000FF"/>
                </w:rPr>
                <w:t>&lt;*&gt;</w:t>
              </w:r>
            </w:hyperlink>
            <w:r>
              <w:t>;</w:t>
            </w:r>
          </w:p>
          <w:p w:rsidR="00000DD7" w:rsidRDefault="00000DD7">
            <w:pPr>
              <w:pStyle w:val="ConsPlusNormal"/>
            </w:pPr>
            <w:r>
              <w:t xml:space="preserve">Некоммерческое партнерство работодателей "Союз </w:t>
            </w:r>
            <w:r>
              <w:lastRenderedPageBreak/>
              <w:t xml:space="preserve">товаропроизводителей, предпринимателей Красноярского края" </w:t>
            </w:r>
            <w:hyperlink w:anchor="P862" w:history="1">
              <w:r>
                <w:rPr>
                  <w:color w:val="0000FF"/>
                </w:rPr>
                <w:t>&lt;*&gt;</w:t>
              </w:r>
            </w:hyperlink>
            <w:r>
              <w:t>;</w:t>
            </w:r>
          </w:p>
          <w:p w:rsidR="00000DD7" w:rsidRDefault="00000DD7">
            <w:pPr>
              <w:pStyle w:val="ConsPlusNormal"/>
            </w:pPr>
            <w:r>
              <w:t xml:space="preserve">Сибирская Ассоциация Гостеприимства </w:t>
            </w:r>
            <w:hyperlink w:anchor="P862"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862" w:history="1">
              <w:r>
                <w:rPr>
                  <w:color w:val="0000FF"/>
                </w:rPr>
                <w:t>&lt;*&gt;</w:t>
              </w:r>
            </w:hyperlink>
          </w:p>
        </w:tc>
      </w:tr>
      <w:tr w:rsidR="00000DD7">
        <w:tc>
          <w:tcPr>
            <w:tcW w:w="2608" w:type="dxa"/>
          </w:tcPr>
          <w:p w:rsidR="00000DD7" w:rsidRDefault="00000DD7">
            <w:pPr>
              <w:pStyle w:val="ConsPlusNormal"/>
            </w:pPr>
            <w:r>
              <w:lastRenderedPageBreak/>
              <w:t>Цель и задачи подпрограммы 2</w:t>
            </w:r>
          </w:p>
        </w:tc>
        <w:tc>
          <w:tcPr>
            <w:tcW w:w="6463" w:type="dxa"/>
          </w:tcPr>
          <w:p w:rsidR="00000DD7" w:rsidRDefault="00000DD7">
            <w:pPr>
              <w:pStyle w:val="ConsPlusNormal"/>
            </w:pPr>
            <w:r>
              <w:t>цель -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000DD7" w:rsidRDefault="00000DD7">
            <w:pPr>
              <w:pStyle w:val="ConsPlusNormal"/>
            </w:pPr>
            <w:r>
              <w:t>задачи:</w:t>
            </w:r>
          </w:p>
          <w:p w:rsidR="00000DD7" w:rsidRDefault="00000DD7">
            <w:pPr>
              <w:pStyle w:val="ConsPlusNormal"/>
            </w:pPr>
            <w:r>
              <w:t>1) повышение уровня правовой грамотности и формирование у населения Красноярского края навыков рационального потребительского поведения;</w:t>
            </w:r>
          </w:p>
          <w:p w:rsidR="00000DD7" w:rsidRDefault="00000DD7">
            <w:pPr>
              <w:pStyle w:val="ConsPlusNormal"/>
            </w:pPr>
            <w:r>
              <w:t>2) повышение доступности правовой и экспертной помощи для потребителей;</w:t>
            </w:r>
          </w:p>
          <w:p w:rsidR="00000DD7" w:rsidRDefault="00000DD7">
            <w:pPr>
              <w:pStyle w:val="ConsPlusNormal"/>
            </w:pPr>
            <w:r>
              <w:t>3)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000DD7">
        <w:tc>
          <w:tcPr>
            <w:tcW w:w="2608" w:type="dxa"/>
          </w:tcPr>
          <w:p w:rsidR="00000DD7" w:rsidRDefault="00000DD7">
            <w:pPr>
              <w:pStyle w:val="ConsPlusNormal"/>
            </w:pPr>
            <w:r>
              <w:t>Ожидаемые результаты от реализации подпрограммы 2</w:t>
            </w:r>
          </w:p>
        </w:tc>
        <w:tc>
          <w:tcPr>
            <w:tcW w:w="6463" w:type="dxa"/>
          </w:tcPr>
          <w:p w:rsidR="00000DD7" w:rsidRDefault="00000DD7">
            <w:pPr>
              <w:pStyle w:val="ConsPlusNormal"/>
            </w:pPr>
            <w:r>
              <w:t>повышение правовой грамотности населения за счет увеличения доли мероприятий информационно-просветительского характера, включая ориентированных на социально уязвимые категории населения;</w:t>
            </w:r>
          </w:p>
          <w:p w:rsidR="00000DD7" w:rsidRDefault="00000DD7">
            <w:pPr>
              <w:pStyle w:val="ConsPlusNormal"/>
            </w:pPr>
            <w: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000DD7">
        <w:tc>
          <w:tcPr>
            <w:tcW w:w="2608" w:type="dxa"/>
          </w:tcPr>
          <w:p w:rsidR="00000DD7" w:rsidRDefault="00000DD7">
            <w:pPr>
              <w:pStyle w:val="ConsPlusNormal"/>
            </w:pPr>
            <w:r>
              <w:t>Сроки реализации подпрограммы 2</w:t>
            </w:r>
          </w:p>
        </w:tc>
        <w:tc>
          <w:tcPr>
            <w:tcW w:w="6463" w:type="dxa"/>
          </w:tcPr>
          <w:p w:rsidR="00000DD7" w:rsidRDefault="00000DD7">
            <w:pPr>
              <w:pStyle w:val="ConsPlusNormal"/>
            </w:pPr>
            <w:r>
              <w:t>2018 - 2020 годы</w:t>
            </w:r>
          </w:p>
        </w:tc>
      </w:tr>
      <w:tr w:rsidR="00000DD7">
        <w:tc>
          <w:tcPr>
            <w:tcW w:w="2608" w:type="dxa"/>
          </w:tcPr>
          <w:p w:rsidR="00000DD7" w:rsidRDefault="00000DD7">
            <w:pPr>
              <w:pStyle w:val="ConsPlusNormal"/>
            </w:pPr>
            <w:r>
              <w:t>Информация по ресурсному обеспечению подпрограммы 2</w:t>
            </w:r>
          </w:p>
        </w:tc>
        <w:tc>
          <w:tcPr>
            <w:tcW w:w="6463" w:type="dxa"/>
          </w:tcPr>
          <w:p w:rsidR="00000DD7" w:rsidRDefault="00000DD7">
            <w:pPr>
              <w:pStyle w:val="ConsPlusNormal"/>
            </w:pPr>
            <w:r>
              <w:t xml:space="preserve">финансирование мероприятий подпрограммы 2 осуществляется в рамках государственной </w:t>
            </w:r>
            <w:hyperlink r:id="rId29"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30"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w:t>
            </w:r>
          </w:p>
          <w:p w:rsidR="00000DD7" w:rsidRDefault="00000DD7">
            <w:pPr>
              <w:pStyle w:val="ConsPlusNormal"/>
            </w:pPr>
            <w:r>
              <w:t>Общий объем финансирования за счет средств краевого бюджета в 2020 году составляет 2750,00 тыс. рублей</w:t>
            </w:r>
          </w:p>
        </w:tc>
      </w:tr>
    </w:tbl>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22" w:name="P862"/>
      <w:bookmarkEnd w:id="22"/>
      <w:r>
        <w:t>&lt;*&gt; Определение в качестве соисполнителей подпрограммы 2 носит рекомендательный характер.</w:t>
      </w:r>
    </w:p>
    <w:p w:rsidR="00000DD7" w:rsidRDefault="00000DD7">
      <w:pPr>
        <w:pStyle w:val="ConsPlusNormal"/>
        <w:jc w:val="both"/>
      </w:pPr>
    </w:p>
    <w:p w:rsidR="00000DD7" w:rsidRDefault="00000DD7">
      <w:pPr>
        <w:pStyle w:val="ConsPlusTitle"/>
        <w:jc w:val="center"/>
        <w:outlineLvl w:val="2"/>
      </w:pPr>
      <w:r>
        <w:t>2. МЕРОПРИЯТИЯ ПОДПРОГРАММЫ 2</w:t>
      </w:r>
    </w:p>
    <w:p w:rsidR="00000DD7" w:rsidRDefault="00000DD7">
      <w:pPr>
        <w:pStyle w:val="ConsPlusNormal"/>
        <w:jc w:val="both"/>
      </w:pPr>
    </w:p>
    <w:p w:rsidR="00000DD7" w:rsidRDefault="00000DD7">
      <w:pPr>
        <w:pStyle w:val="ConsPlusNormal"/>
        <w:ind w:firstLine="540"/>
        <w:jc w:val="both"/>
      </w:pPr>
      <w:r>
        <w:lastRenderedPageBreak/>
        <w:t>2.1. В рамках подпрограммы 2 реализуются следующие мероприятия:</w:t>
      </w:r>
    </w:p>
    <w:p w:rsidR="00000DD7" w:rsidRDefault="00000DD7">
      <w:pPr>
        <w:pStyle w:val="ConsPlusNormal"/>
        <w:spacing w:before="240"/>
        <w:ind w:firstLine="540"/>
        <w:jc w:val="both"/>
      </w:pPr>
      <w:r>
        <w:t xml:space="preserve">2.1.1. </w:t>
      </w:r>
      <w:hyperlink w:anchor="P1022" w:history="1">
        <w:r>
          <w:rPr>
            <w:color w:val="0000FF"/>
          </w:rPr>
          <w:t>Мероприятие 1</w:t>
        </w:r>
      </w:hyperlink>
      <w:r>
        <w:t xml:space="preserve"> "Проведение образовательно-организационных мероприятий (курсов дистанционного 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 (далее - мероприятие 1).</w:t>
      </w:r>
    </w:p>
    <w:p w:rsidR="00000DD7" w:rsidRDefault="00000DD7">
      <w:pPr>
        <w:pStyle w:val="ConsPlusNormal"/>
        <w:spacing w:before="240"/>
        <w:ind w:firstLine="540"/>
        <w:jc w:val="both"/>
      </w:pPr>
      <w:r>
        <w:t xml:space="preserve">Цель </w:t>
      </w:r>
      <w:hyperlink w:anchor="P1022" w:history="1">
        <w:r>
          <w:rPr>
            <w:color w:val="0000FF"/>
          </w:rPr>
          <w:t>мероприятия 1</w:t>
        </w:r>
      </w:hyperlink>
      <w:r>
        <w:t xml:space="preserve"> - повышение правовой грамотности граждан, включая социально уязвимые категории населения, в защите своих прав и формирование навыков рационального потребительского поведения.</w:t>
      </w:r>
    </w:p>
    <w:p w:rsidR="00000DD7" w:rsidRDefault="00000DD7">
      <w:pPr>
        <w:pStyle w:val="ConsPlusNormal"/>
        <w:spacing w:before="240"/>
        <w:ind w:firstLine="540"/>
        <w:jc w:val="both"/>
      </w:pPr>
      <w:r>
        <w:t xml:space="preserve">В ходе реализации </w:t>
      </w:r>
      <w:hyperlink w:anchor="P1022" w:history="1">
        <w:r>
          <w:rPr>
            <w:color w:val="0000FF"/>
          </w:rPr>
          <w:t>мероприятия 1</w:t>
        </w:r>
      </w:hyperlink>
      <w:r>
        <w:t xml:space="preserve"> планируется проведение образовательно-организационных мероприятий по вопросам защиты прав потребителей и формирования навыков рационального потребительского поведения для граждан, включая социально уязвимые категории населения, в том числе на базе органов и организаций, входящих в систему защиты прав потребителей, учебных заведений, библиотечных учреждений, учреждений социального обслуживания как с очным участием граждан в мероприятии, так и с дистанционным.</w:t>
      </w:r>
    </w:p>
    <w:p w:rsidR="00000DD7" w:rsidRDefault="00000DD7">
      <w:pPr>
        <w:pStyle w:val="ConsPlusNormal"/>
        <w:spacing w:before="240"/>
        <w:ind w:firstLine="540"/>
        <w:jc w:val="both"/>
      </w:pPr>
      <w:r>
        <w:t xml:space="preserve">2.1.2. </w:t>
      </w:r>
      <w:hyperlink w:anchor="P1063" w:history="1">
        <w:r>
          <w:rPr>
            <w:color w:val="0000FF"/>
          </w:rPr>
          <w:t>Мероприятие 2</w:t>
        </w:r>
      </w:hyperlink>
      <w:r>
        <w:t xml:space="preserve"> "Издание и размещение методических и информационных материалов по вопросам защиты прав потребителей для граждан" (далее - мероприятие 2).</w:t>
      </w:r>
    </w:p>
    <w:p w:rsidR="00000DD7" w:rsidRDefault="00000DD7">
      <w:pPr>
        <w:pStyle w:val="ConsPlusNormal"/>
        <w:spacing w:before="240"/>
        <w:ind w:firstLine="540"/>
        <w:jc w:val="both"/>
      </w:pPr>
      <w:r>
        <w:t xml:space="preserve">Цель </w:t>
      </w:r>
      <w:hyperlink w:anchor="P1063" w:history="1">
        <w:r>
          <w:rPr>
            <w:color w:val="0000FF"/>
          </w:rPr>
          <w:t>мероприятия 2</w:t>
        </w:r>
      </w:hyperlink>
      <w:r>
        <w:t xml:space="preserve"> - информационное обеспечение граждан по вопросам защиты прав потребителей.</w:t>
      </w:r>
    </w:p>
    <w:p w:rsidR="00000DD7" w:rsidRDefault="00000DD7">
      <w:pPr>
        <w:pStyle w:val="ConsPlusNormal"/>
        <w:spacing w:before="240"/>
        <w:ind w:firstLine="540"/>
        <w:jc w:val="both"/>
      </w:pPr>
      <w:r>
        <w:t>В ходе реализации данного мероприятия планируется разработать и издать не менее 25000 экземпляров в год методических и информационных материалов (брошюры, буклеты) о правах потребителей товаров, работ (услуг) и необходимых действиях по защите этих прав. Распространение методических и информационных материалов среди населения планируется посредством размещения данных материалов в доступных местах в организациях, входящих в систему защиты прав потребителей, в органах местного самоуправления, многофункциональных центрах предоставления государственных и муниципальных услуг, учреждениях социального обслуживания, учебных заведениях, молодежных организациях, библиотечных сетях, в том числе с привлечением добровольцев (волонтеров), а также путем размещения актуальной информации по вопросам защиты прав потребителей на различных информационных площадках, включая официальные сайты соисполнителей мероприятия.</w:t>
      </w:r>
    </w:p>
    <w:p w:rsidR="00000DD7" w:rsidRDefault="00000DD7">
      <w:pPr>
        <w:pStyle w:val="ConsPlusNormal"/>
        <w:spacing w:before="240"/>
        <w:ind w:firstLine="540"/>
        <w:jc w:val="both"/>
      </w:pPr>
      <w:r>
        <w:t xml:space="preserve">2.1.3. </w:t>
      </w:r>
      <w:hyperlink w:anchor="P1100" w:history="1">
        <w:r>
          <w:rPr>
            <w:color w:val="0000FF"/>
          </w:rPr>
          <w:t>Мероприятие 3</w:t>
        </w:r>
      </w:hyperlink>
      <w:r>
        <w:t xml:space="preserve"> "Пропаганда основ защиты прав потребителей" (далее - мероприятие 3).</w:t>
      </w:r>
    </w:p>
    <w:p w:rsidR="00000DD7" w:rsidRDefault="00000DD7">
      <w:pPr>
        <w:pStyle w:val="ConsPlusNormal"/>
        <w:spacing w:before="240"/>
        <w:ind w:firstLine="540"/>
        <w:jc w:val="both"/>
      </w:pPr>
      <w:r>
        <w:t xml:space="preserve">Цель </w:t>
      </w:r>
      <w:hyperlink w:anchor="P1100" w:history="1">
        <w:r>
          <w:rPr>
            <w:color w:val="0000FF"/>
          </w:rPr>
          <w:t>мероприятия 3</w:t>
        </w:r>
      </w:hyperlink>
      <w:r>
        <w:t xml:space="preserve"> -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000DD7" w:rsidRDefault="00000DD7">
      <w:pPr>
        <w:pStyle w:val="ConsPlusNormal"/>
        <w:spacing w:before="240"/>
        <w:ind w:firstLine="540"/>
        <w:jc w:val="both"/>
      </w:pPr>
      <w:r>
        <w:t xml:space="preserve">В ходе реализации </w:t>
      </w:r>
      <w:hyperlink w:anchor="P1100" w:history="1">
        <w:r>
          <w:rPr>
            <w:color w:val="0000FF"/>
          </w:rPr>
          <w:t>мероприятия 3</w:t>
        </w:r>
      </w:hyperlink>
      <w:r>
        <w:t xml:space="preserve"> планируется:</w:t>
      </w:r>
    </w:p>
    <w:p w:rsidR="00000DD7" w:rsidRDefault="00000DD7">
      <w:pPr>
        <w:pStyle w:val="ConsPlusNormal"/>
        <w:spacing w:before="240"/>
        <w:ind w:firstLine="540"/>
        <w:jc w:val="both"/>
      </w:pPr>
      <w:r>
        <w:t>ведение на едином интернет-ресурсе Красноярского края "Защита прав потребителей", а также в средствах массовой информации и официальных сайтах органов и организаций, входящих в краевую систему защиты прав потребителей, специальных просветительских постоянных рубрик, тематических публикаций о правах потребителя, механизмах их защиты, о типичных нарушениях на потребительском рынке Красноярского края и др.;</w:t>
      </w:r>
    </w:p>
    <w:p w:rsidR="00000DD7" w:rsidRDefault="00000DD7">
      <w:pPr>
        <w:pStyle w:val="ConsPlusNormal"/>
        <w:spacing w:before="240"/>
        <w:ind w:firstLine="540"/>
        <w:jc w:val="both"/>
      </w:pPr>
      <w:r>
        <w:lastRenderedPageBreak/>
        <w:t>размещение методических и информационных материалов по вопросам защиты прав потребителей для населения в помещениях органов и организаций, входящих в систему защиты прав потребителей, органов местного самоуправления, органов социальной защиты, молодежных организаций, библиотечных учреждений, многофункциональных центров предоставления государственных и муниципальных услуг;</w:t>
      </w:r>
    </w:p>
    <w:p w:rsidR="00000DD7" w:rsidRDefault="00000DD7">
      <w:pPr>
        <w:pStyle w:val="ConsPlusNormal"/>
        <w:spacing w:before="240"/>
        <w:ind w:firstLine="540"/>
        <w:jc w:val="both"/>
      </w:pPr>
      <w:r>
        <w:t>организация праздничных мероприятий (тематических выставок, конкурсов детских рисунков и др.) на базе учреждений культуры, посвященных Всемирному дню защиты прав потребителей, Дню качества.</w:t>
      </w:r>
    </w:p>
    <w:p w:rsidR="00000DD7" w:rsidRDefault="00000DD7">
      <w:pPr>
        <w:pStyle w:val="ConsPlusNormal"/>
        <w:spacing w:before="240"/>
        <w:ind w:firstLine="540"/>
        <w:jc w:val="both"/>
      </w:pPr>
      <w:r>
        <w:t xml:space="preserve">2.1.4. </w:t>
      </w:r>
      <w:hyperlink w:anchor="P1144" w:history="1">
        <w:r>
          <w:rPr>
            <w:color w:val="0000FF"/>
          </w:rPr>
          <w:t>Мероприятие 4</w:t>
        </w:r>
      </w:hyperlink>
      <w:r>
        <w:t xml:space="preserve"> "Рассмотрение обращений потребителей, в том числе в рамках проведения "горячих линий" по вопросам защиты прав потребителей" (далее - мероприятие 4).</w:t>
      </w:r>
    </w:p>
    <w:p w:rsidR="00000DD7" w:rsidRDefault="00000DD7">
      <w:pPr>
        <w:pStyle w:val="ConsPlusNormal"/>
        <w:spacing w:before="240"/>
        <w:ind w:firstLine="540"/>
        <w:jc w:val="both"/>
      </w:pPr>
      <w:r>
        <w:t xml:space="preserve">Цель реализации </w:t>
      </w:r>
      <w:hyperlink w:anchor="P1144" w:history="1">
        <w:r>
          <w:rPr>
            <w:color w:val="0000FF"/>
          </w:rPr>
          <w:t>мероприятия 4</w:t>
        </w:r>
      </w:hyperlink>
      <w:r>
        <w:t xml:space="preserve"> - обеспечение доступности консультационной помощи населению по вопросам защиты прав потребителей, предупреждение нарушений прав потребителей, снятие социальной напряженности среди населения.</w:t>
      </w:r>
    </w:p>
    <w:p w:rsidR="00000DD7" w:rsidRDefault="00000DD7">
      <w:pPr>
        <w:pStyle w:val="ConsPlusNormal"/>
        <w:spacing w:before="240"/>
        <w:ind w:firstLine="540"/>
        <w:jc w:val="both"/>
      </w:pPr>
      <w:r>
        <w:t xml:space="preserve">В ходе реализации </w:t>
      </w:r>
      <w:hyperlink w:anchor="P1144" w:history="1">
        <w:r>
          <w:rPr>
            <w:color w:val="0000FF"/>
          </w:rPr>
          <w:t>мероприятия 4</w:t>
        </w:r>
      </w:hyperlink>
      <w:r>
        <w:t xml:space="preserve"> планируется вести учет обращений потребителей органами и организациями, входящими в систему защиты прав потребителей Красноярского края, устных, письменных, в рамках работы "горячих линий".</w:t>
      </w:r>
    </w:p>
    <w:p w:rsidR="00000DD7" w:rsidRDefault="00000DD7">
      <w:pPr>
        <w:pStyle w:val="ConsPlusNormal"/>
        <w:spacing w:before="240"/>
        <w:ind w:firstLine="540"/>
        <w:jc w:val="both"/>
      </w:pPr>
      <w:r>
        <w:t xml:space="preserve">2.1.5. </w:t>
      </w:r>
      <w:hyperlink w:anchor="P1179" w:history="1">
        <w:r>
          <w:rPr>
            <w:color w:val="0000FF"/>
          </w:rPr>
          <w:t>Мероприятие 5</w:t>
        </w:r>
      </w:hyperlink>
      <w:r>
        <w:t xml:space="preserve">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 (далее - мероприятие 5).</w:t>
      </w:r>
    </w:p>
    <w:p w:rsidR="00000DD7" w:rsidRDefault="00000DD7">
      <w:pPr>
        <w:pStyle w:val="ConsPlusNormal"/>
        <w:spacing w:before="240"/>
        <w:ind w:firstLine="540"/>
        <w:jc w:val="both"/>
      </w:pPr>
      <w:r>
        <w:t xml:space="preserve">Цель </w:t>
      </w:r>
      <w:hyperlink w:anchor="P1179" w:history="1">
        <w:r>
          <w:rPr>
            <w:color w:val="0000FF"/>
          </w:rPr>
          <w:t>мероприятия 5</w:t>
        </w:r>
      </w:hyperlink>
      <w:r>
        <w:t xml:space="preserve"> - обеспечение свободного и бесплатного доступа граждан к информационным ресурсам в сфере защиты прав потребителей.</w:t>
      </w:r>
    </w:p>
    <w:p w:rsidR="00000DD7" w:rsidRDefault="00000DD7">
      <w:pPr>
        <w:pStyle w:val="ConsPlusNormal"/>
        <w:spacing w:before="240"/>
        <w:ind w:firstLine="540"/>
        <w:jc w:val="both"/>
      </w:pPr>
      <w:r>
        <w:t xml:space="preserve">В ходе реализации </w:t>
      </w:r>
      <w:hyperlink w:anchor="P1179" w:history="1">
        <w:r>
          <w:rPr>
            <w:color w:val="0000FF"/>
          </w:rPr>
          <w:t>мероприятия 5</w:t>
        </w:r>
      </w:hyperlink>
      <w:r>
        <w:t xml:space="preserve"> планируется обеспечить работу сети сенсорных информационно-справочных терминалов электронного правительства в Красноярском крае (инфоматов), расположенных на территориях муниципальных образований края, обеспечить наполнение инфоматов ссылками на единый интернет-ресурс Красноярского края "Защита прав потребителей", официальные сайты органов и организаций, входящих в систему защиты прав потребителей Красноярского края, федеральные сайты Роскачества, Росконтроля и др.</w:t>
      </w:r>
    </w:p>
    <w:p w:rsidR="00000DD7" w:rsidRDefault="00000DD7">
      <w:pPr>
        <w:pStyle w:val="ConsPlusNormal"/>
        <w:spacing w:before="240"/>
        <w:ind w:firstLine="540"/>
        <w:jc w:val="both"/>
      </w:pPr>
      <w:r>
        <w:t xml:space="preserve">2.1.6. </w:t>
      </w:r>
      <w:hyperlink w:anchor="P1190" w:history="1">
        <w:r>
          <w:rPr>
            <w:color w:val="0000FF"/>
          </w:rPr>
          <w:t>Мероприятие 6</w:t>
        </w:r>
      </w:hyperlink>
      <w:r>
        <w:t xml:space="preserve"> "Проведение образовательно-организационных мероприятий (курсов дистанционного обучения, семинаров, конференций, круглых столов и других мероприятий) для хозяйствующих субъектов, осуществляющих деятельность на потребительском рынке Красноярского края" (далее - мероприятие 6).</w:t>
      </w:r>
    </w:p>
    <w:p w:rsidR="00000DD7" w:rsidRDefault="00000DD7">
      <w:pPr>
        <w:pStyle w:val="ConsPlusNormal"/>
        <w:spacing w:before="240"/>
        <w:ind w:firstLine="540"/>
        <w:jc w:val="both"/>
      </w:pPr>
      <w:r>
        <w:t xml:space="preserve">Цель </w:t>
      </w:r>
      <w:hyperlink w:anchor="P1190" w:history="1">
        <w:r>
          <w:rPr>
            <w:color w:val="0000FF"/>
          </w:rPr>
          <w:t>мероприятия 6</w:t>
        </w:r>
      </w:hyperlink>
      <w:r>
        <w:t xml:space="preserve"> - повышение правовой грамотности и социальной ответственности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В ходе реализации </w:t>
      </w:r>
      <w:hyperlink w:anchor="P1190" w:history="1">
        <w:r>
          <w:rPr>
            <w:color w:val="0000FF"/>
          </w:rPr>
          <w:t>мероприятия 6</w:t>
        </w:r>
      </w:hyperlink>
      <w:r>
        <w:t xml:space="preserve"> планируется ежегодное проведение соисполнителями образовательно-организационных мероприятий в рамках своих компетенций для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2.1.7. </w:t>
      </w:r>
      <w:hyperlink w:anchor="P1227" w:history="1">
        <w:r>
          <w:rPr>
            <w:color w:val="0000FF"/>
          </w:rPr>
          <w:t>Мероприятие 7</w:t>
        </w:r>
      </w:hyperlink>
      <w:r>
        <w:t xml:space="preserve"> "Издание и размещение методических и информационных </w:t>
      </w:r>
      <w:r>
        <w:lastRenderedPageBreak/>
        <w:t>материалов по вопросам защиты прав потребителей для хозяйствующих субъектов, осуществляющих деятельность на потребительском рынке Красноярского края" (далее - мероприятие 7).</w:t>
      </w:r>
    </w:p>
    <w:p w:rsidR="00000DD7" w:rsidRDefault="00000DD7">
      <w:pPr>
        <w:pStyle w:val="ConsPlusNormal"/>
        <w:spacing w:before="240"/>
        <w:ind w:firstLine="540"/>
        <w:jc w:val="both"/>
      </w:pPr>
      <w:r>
        <w:t xml:space="preserve">Цель </w:t>
      </w:r>
      <w:hyperlink w:anchor="P1227" w:history="1">
        <w:r>
          <w:rPr>
            <w:color w:val="0000FF"/>
          </w:rPr>
          <w:t>мероприятия 7</w:t>
        </w:r>
      </w:hyperlink>
      <w:r>
        <w:t xml:space="preserve"> - информационное обеспечение хозяйствующих субъектов, осуществляющих деятельность на потребительском рынке Красноярского края, по вопросам соблюдения обязательных требований при производстве товаров, выполнении работ (оказании услуг).</w:t>
      </w:r>
    </w:p>
    <w:p w:rsidR="00000DD7" w:rsidRDefault="00000DD7">
      <w:pPr>
        <w:pStyle w:val="ConsPlusNormal"/>
        <w:spacing w:before="240"/>
        <w:ind w:firstLine="540"/>
        <w:jc w:val="both"/>
      </w:pPr>
      <w:r>
        <w:t>В ходе реализации данного мероприятия планируется разработать и издать не менее 25000 экземпляров в год методических и информационных материалов (брошюры, буклеты) по вопросам защиты прав потребителей, в том числе в области соблюдения обязательных требований хозяйствующими субъектами, осуществляющих деятельность на потребительском рынке Красноярского края при производстве товаров, выполнении работ (оказании услуг) соисполнителями в рамках своих компетенций. Распространение методических и информационных материалов среди хозяйствующих субъектов планируется посредством размещения данных материалов в доступных местах в организациях, входящих в систему защиты прав потребителей, органах местного самоуправления, многофункциональных центрах предоставления государственных и муниципальных услуг, в том числе с привлечением добровольцев (волонтеров).</w:t>
      </w:r>
    </w:p>
    <w:p w:rsidR="00000DD7" w:rsidRDefault="00000DD7">
      <w:pPr>
        <w:pStyle w:val="ConsPlusNormal"/>
        <w:spacing w:before="240"/>
        <w:ind w:firstLine="540"/>
        <w:jc w:val="both"/>
      </w:pPr>
      <w:r>
        <w:t xml:space="preserve">2.1.8. </w:t>
      </w:r>
      <w:hyperlink w:anchor="P1270" w:history="1">
        <w:r>
          <w:rPr>
            <w:color w:val="0000FF"/>
          </w:rPr>
          <w:t>Мероприятие 8</w:t>
        </w:r>
      </w:hyperlink>
      <w:r>
        <w:t xml:space="preserve"> "Проведение адресной работы с недобросовестными изготовителями (продавцами, исполнителями)" (далее - мероприятие 8).</w:t>
      </w:r>
    </w:p>
    <w:p w:rsidR="00000DD7" w:rsidRDefault="00000DD7">
      <w:pPr>
        <w:pStyle w:val="ConsPlusNormal"/>
        <w:spacing w:before="240"/>
        <w:ind w:firstLine="540"/>
        <w:jc w:val="both"/>
      </w:pPr>
      <w:r>
        <w:t xml:space="preserve">Цель </w:t>
      </w:r>
      <w:hyperlink w:anchor="P1270" w:history="1">
        <w:r>
          <w:rPr>
            <w:color w:val="0000FF"/>
          </w:rPr>
          <w:t>мероприятия 8</w:t>
        </w:r>
      </w:hyperlink>
      <w:r>
        <w:t xml:space="preserve"> - развитие добросовестной деловой практики, повышение социальной ответственности хозяйствующих субъектов, осуществляющих деятельность на потребительском рынке Красноярского края.</w:t>
      </w:r>
    </w:p>
    <w:p w:rsidR="00000DD7" w:rsidRDefault="00000DD7">
      <w:pPr>
        <w:pStyle w:val="ConsPlusNormal"/>
        <w:spacing w:before="240"/>
        <w:ind w:firstLine="540"/>
        <w:jc w:val="both"/>
      </w:pPr>
      <w:r>
        <w:t xml:space="preserve">В ходе реализации </w:t>
      </w:r>
      <w:hyperlink w:anchor="P1270" w:history="1">
        <w:r>
          <w:rPr>
            <w:color w:val="0000FF"/>
          </w:rPr>
          <w:t>мероприятия 8</w:t>
        </w:r>
      </w:hyperlink>
      <w:r>
        <w:t xml:space="preserve"> планируется проведение организациями, объединяющими хозяйствующие субъекты, осуществляющие деятельность на потребительском рынке Красноярского края, адресной работы с недобросовестными изготовителями (продавцами, исполнителями), являющимися членами такой организации, в форме совещаний, в том числе с целью доведения до представителей хозяйствующих субъектов результатов проведенных лабораторных исследований продукции, разъяснения гражданско-правовой, административной, уголовной ответственности за нарушения требований законодательства. Кроме того, планируется вести реестр недобросовестных участников потребительского и финансового рынков по информации соисполнителей мероприятия.</w:t>
      </w:r>
    </w:p>
    <w:p w:rsidR="00000DD7" w:rsidRDefault="00000DD7">
      <w:pPr>
        <w:pStyle w:val="ConsPlusNormal"/>
        <w:spacing w:before="240"/>
        <w:ind w:firstLine="540"/>
        <w:jc w:val="both"/>
      </w:pPr>
      <w:r>
        <w:t>2.2. Срок исполнения мероприятий подпрограммы 2: 2018 - 2020 годы.</w:t>
      </w:r>
    </w:p>
    <w:p w:rsidR="00000DD7" w:rsidRDefault="00000DD7">
      <w:pPr>
        <w:pStyle w:val="ConsPlusNormal"/>
        <w:spacing w:before="240"/>
        <w:ind w:firstLine="540"/>
        <w:jc w:val="both"/>
      </w:pPr>
      <w:r>
        <w:t xml:space="preserve">2.3. </w:t>
      </w:r>
      <w:hyperlink w:anchor="P1000" w:history="1">
        <w:r>
          <w:rPr>
            <w:color w:val="0000FF"/>
          </w:rPr>
          <w:t>Перечень</w:t>
        </w:r>
      </w:hyperlink>
      <w:r>
        <w:t xml:space="preserve"> мероприятий подпрограммы 2 с указанием соисполнителей подпрограммы 2 указан в приложении N 1 к подпрограмме 2.</w:t>
      </w:r>
    </w:p>
    <w:p w:rsidR="00000DD7" w:rsidRDefault="00000DD7">
      <w:pPr>
        <w:pStyle w:val="ConsPlusNormal"/>
        <w:jc w:val="both"/>
      </w:pPr>
    </w:p>
    <w:p w:rsidR="00000DD7" w:rsidRDefault="00000DD7">
      <w:pPr>
        <w:pStyle w:val="ConsPlusTitle"/>
        <w:jc w:val="center"/>
        <w:outlineLvl w:val="2"/>
      </w:pPr>
      <w:r>
        <w:t>3. РЕЗУЛЬТАТЫ РЕАЛИЗАЦИИ ПОДПРОГРАММЫ 2, ХАРАКТЕРИЗУЮЩИЕ</w:t>
      </w:r>
    </w:p>
    <w:p w:rsidR="00000DD7" w:rsidRDefault="00000DD7">
      <w:pPr>
        <w:pStyle w:val="ConsPlusTitle"/>
        <w:jc w:val="center"/>
      </w:pPr>
      <w:r>
        <w:t>ЦЕЛЕВОЕ СОСТОЯНИЕ (ИЗМЕНЕНИЕ СОСТОЯНИЯ) УРОВНЯ И КАЧЕСТВА</w:t>
      </w:r>
    </w:p>
    <w:p w:rsidR="00000DD7" w:rsidRDefault="00000DD7">
      <w:pPr>
        <w:pStyle w:val="ConsPlusTitle"/>
        <w:jc w:val="center"/>
      </w:pPr>
      <w:r>
        <w:t>ЖИЗНИ НАСЕЛЕНИЯ, СТЕПЕНИ РЕАЛИЗАЦИИ ДРУГИХ ОБЩЕСТВЕННО</w:t>
      </w:r>
    </w:p>
    <w:p w:rsidR="00000DD7" w:rsidRDefault="00000DD7">
      <w:pPr>
        <w:pStyle w:val="ConsPlusTitle"/>
        <w:jc w:val="center"/>
      </w:pPr>
      <w:r>
        <w:t>ЗНАЧИМЫХ ИНТЕРЕСОВ</w:t>
      </w:r>
    </w:p>
    <w:p w:rsidR="00000DD7" w:rsidRDefault="00000DD7">
      <w:pPr>
        <w:pStyle w:val="ConsPlusNormal"/>
        <w:jc w:val="both"/>
      </w:pPr>
    </w:p>
    <w:p w:rsidR="00000DD7" w:rsidRDefault="00000DD7">
      <w:pPr>
        <w:pStyle w:val="ConsPlusNormal"/>
        <w:ind w:firstLine="540"/>
        <w:jc w:val="both"/>
      </w:pPr>
      <w:hyperlink w:anchor="P944" w:history="1">
        <w:r>
          <w:rPr>
            <w:color w:val="0000FF"/>
          </w:rPr>
          <w:t>Перечень</w:t>
        </w:r>
      </w:hyperlink>
      <w:r>
        <w:t xml:space="preserve"> целевых показателей подпрограммы 2 с указанием планируемых к достижению значений в результате реализации подпрограммы 2 приведен в приложении к паспорту подпрограммы 2.</w:t>
      </w:r>
    </w:p>
    <w:p w:rsidR="00000DD7" w:rsidRDefault="00000DD7">
      <w:pPr>
        <w:pStyle w:val="ConsPlusNormal"/>
        <w:jc w:val="both"/>
      </w:pPr>
    </w:p>
    <w:p w:rsidR="00000DD7" w:rsidRDefault="00000DD7">
      <w:pPr>
        <w:pStyle w:val="ConsPlusTitle"/>
        <w:jc w:val="center"/>
        <w:outlineLvl w:val="2"/>
      </w:pPr>
      <w:r>
        <w:lastRenderedPageBreak/>
        <w:t>4. МЕХАНИЗМ РЕАЛИЗАЦИИ ПОДПРОГРАММЫ 2</w:t>
      </w:r>
    </w:p>
    <w:p w:rsidR="00000DD7" w:rsidRDefault="00000DD7">
      <w:pPr>
        <w:pStyle w:val="ConsPlusNormal"/>
        <w:jc w:val="both"/>
      </w:pPr>
    </w:p>
    <w:p w:rsidR="00000DD7" w:rsidRDefault="00000DD7">
      <w:pPr>
        <w:pStyle w:val="ConsPlusNormal"/>
        <w:ind w:firstLine="540"/>
        <w:jc w:val="both"/>
      </w:pPr>
      <w:r>
        <w:t xml:space="preserve">Финансирование </w:t>
      </w:r>
      <w:hyperlink w:anchor="P1063" w:history="1">
        <w:r>
          <w:rPr>
            <w:color w:val="0000FF"/>
          </w:rPr>
          <w:t>мероприятий 2</w:t>
        </w:r>
      </w:hyperlink>
      <w:r>
        <w:t xml:space="preserve"> и </w:t>
      </w:r>
      <w:hyperlink w:anchor="P1227" w:history="1">
        <w:r>
          <w:rPr>
            <w:color w:val="0000FF"/>
          </w:rPr>
          <w:t>7</w:t>
        </w:r>
      </w:hyperlink>
      <w:r>
        <w:t xml:space="preserve"> осуществляется в рамках государственной </w:t>
      </w:r>
      <w:hyperlink r:id="rId31"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000DD7" w:rsidRDefault="00000DD7">
      <w:pPr>
        <w:pStyle w:val="ConsPlusNormal"/>
        <w:spacing w:before="240"/>
        <w:ind w:firstLine="540"/>
        <w:jc w:val="both"/>
      </w:pPr>
      <w:r>
        <w:t xml:space="preserve">Финансирование </w:t>
      </w:r>
      <w:hyperlink w:anchor="P1190" w:history="1">
        <w:r>
          <w:rPr>
            <w:color w:val="0000FF"/>
          </w:rPr>
          <w:t>мероприятия 6</w:t>
        </w:r>
      </w:hyperlink>
      <w:r>
        <w:t xml:space="preserve"> осуществляется в рамках государственной </w:t>
      </w:r>
      <w:hyperlink r:id="rId32"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w:t>
      </w:r>
    </w:p>
    <w:p w:rsidR="00000DD7" w:rsidRDefault="00000DD7">
      <w:pPr>
        <w:pStyle w:val="ConsPlusNormal"/>
        <w:spacing w:before="240"/>
        <w:ind w:firstLine="540"/>
        <w:jc w:val="both"/>
      </w:pPr>
      <w:r>
        <w:t>Реализация мероприятий подпрограммы 2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000DD7" w:rsidRDefault="00000DD7">
      <w:pPr>
        <w:pStyle w:val="ConsPlusNormal"/>
        <w:jc w:val="both"/>
      </w:pPr>
    </w:p>
    <w:p w:rsidR="00000DD7" w:rsidRDefault="00000DD7">
      <w:pPr>
        <w:pStyle w:val="ConsPlusTitle"/>
        <w:jc w:val="center"/>
        <w:outlineLvl w:val="2"/>
      </w:pPr>
      <w:r>
        <w:t>5. УПРАВЛЕНИЕ ПОДПРОГРАММОЙ 2 И КОНТРОЛЬ</w:t>
      </w:r>
    </w:p>
    <w:p w:rsidR="00000DD7" w:rsidRDefault="00000DD7">
      <w:pPr>
        <w:pStyle w:val="ConsPlusTitle"/>
        <w:jc w:val="center"/>
      </w:pPr>
      <w:r>
        <w:t>ИСПОЛНЕНИЯ ПОДПРОГРАММЫ 2</w:t>
      </w:r>
    </w:p>
    <w:p w:rsidR="00000DD7" w:rsidRDefault="00000DD7">
      <w:pPr>
        <w:pStyle w:val="ConsPlusNormal"/>
        <w:jc w:val="both"/>
      </w:pPr>
    </w:p>
    <w:p w:rsidR="00000DD7" w:rsidRDefault="00000DD7">
      <w:pPr>
        <w:pStyle w:val="ConsPlusNormal"/>
        <w:ind w:firstLine="540"/>
        <w:jc w:val="both"/>
      </w:pPr>
      <w:r>
        <w:t>5.1. Текущее управление реализацией подпрограммы 2 осуществляется министерством посредством:</w:t>
      </w:r>
    </w:p>
    <w:p w:rsidR="00000DD7" w:rsidRDefault="00000DD7">
      <w:pPr>
        <w:pStyle w:val="ConsPlusNormal"/>
        <w:spacing w:before="240"/>
        <w:ind w:firstLine="540"/>
        <w:jc w:val="both"/>
      </w:pPr>
      <w:r>
        <w:t>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Красноярского края по реализации подпрограммных мероприятий;</w:t>
      </w:r>
    </w:p>
    <w:p w:rsidR="00000DD7" w:rsidRDefault="00000DD7">
      <w:pPr>
        <w:pStyle w:val="ConsPlusNormal"/>
        <w:spacing w:before="240"/>
        <w:ind w:firstLine="540"/>
        <w:jc w:val="both"/>
      </w:pPr>
      <w:r>
        <w:t>2) анализа и обобщения отчетных материалов;</w:t>
      </w:r>
    </w:p>
    <w:p w:rsidR="00000DD7" w:rsidRDefault="00000DD7">
      <w:pPr>
        <w:pStyle w:val="ConsPlusNormal"/>
        <w:spacing w:before="240"/>
        <w:ind w:firstLine="540"/>
        <w:jc w:val="both"/>
      </w:pPr>
      <w:r>
        <w:t>3) подготовки информации о ходе реализации подпрограммы 2.</w:t>
      </w:r>
    </w:p>
    <w:p w:rsidR="00000DD7" w:rsidRDefault="00000DD7">
      <w:pPr>
        <w:pStyle w:val="ConsPlusNormal"/>
        <w:spacing w:before="240"/>
        <w:ind w:firstLine="540"/>
        <w:jc w:val="both"/>
      </w:pPr>
      <w:r>
        <w:t>5.2. Подпрограммой 2 определен круг соисполнителей, которые несут ответственность за выполнение мероприятий подпрограммы 2 в пределах своих полномочий.</w:t>
      </w:r>
    </w:p>
    <w:p w:rsidR="00000DD7" w:rsidRDefault="00000DD7">
      <w:pPr>
        <w:pStyle w:val="ConsPlusNormal"/>
        <w:spacing w:before="240"/>
        <w:ind w:firstLine="540"/>
        <w:jc w:val="both"/>
      </w:pPr>
      <w:r>
        <w:t xml:space="preserve">Внесение в подпрограмму 2 изменений, оказывающих влияние на ее параметры, осуществляется министерством в соответствии с </w:t>
      </w:r>
      <w:hyperlink r:id="rId33" w:history="1">
        <w:r>
          <w:rPr>
            <w:color w:val="0000FF"/>
          </w:rPr>
          <w:t>Указом</w:t>
        </w:r>
      </w:hyperlink>
      <w: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подготовки и издания распоряжений Администрации Губернатора Красноярского края".</w:t>
      </w:r>
    </w:p>
    <w:p w:rsidR="00000DD7" w:rsidRDefault="00000DD7">
      <w:pPr>
        <w:pStyle w:val="ConsPlusNormal"/>
        <w:spacing w:before="240"/>
        <w:ind w:firstLine="540"/>
        <w:jc w:val="both"/>
      </w:pPr>
      <w:r>
        <w:t>5.3. Контроль за ходом реализации мероприятий подпрограммы 2 осуществляет министерство.</w:t>
      </w:r>
    </w:p>
    <w:p w:rsidR="00000DD7" w:rsidRDefault="00000DD7">
      <w:pPr>
        <w:pStyle w:val="ConsPlusNormal"/>
        <w:spacing w:before="240"/>
        <w:ind w:firstLine="540"/>
        <w:jc w:val="both"/>
      </w:pPr>
      <w:hyperlink w:anchor="P1332" w:history="1">
        <w:r>
          <w:rPr>
            <w:color w:val="0000FF"/>
          </w:rPr>
          <w:t>Отчет</w:t>
        </w:r>
      </w:hyperlink>
      <w:r>
        <w:t xml:space="preserve"> о выполнении мероприятий подпрограммы 2 по форме согласно приложению N 2 к подпрограмме 2 представляется соисполнителями в министерство в следующие сроки:</w:t>
      </w:r>
    </w:p>
    <w:p w:rsidR="00000DD7" w:rsidRDefault="00000DD7">
      <w:pPr>
        <w:pStyle w:val="ConsPlusNormal"/>
        <w:spacing w:before="240"/>
        <w:ind w:firstLine="540"/>
        <w:jc w:val="both"/>
      </w:pPr>
      <w:r>
        <w:t>за первое полугодие - не позднее 20 июля отчетного года;</w:t>
      </w:r>
    </w:p>
    <w:p w:rsidR="00000DD7" w:rsidRDefault="00000DD7">
      <w:pPr>
        <w:pStyle w:val="ConsPlusNormal"/>
        <w:spacing w:before="240"/>
        <w:ind w:firstLine="540"/>
        <w:jc w:val="both"/>
      </w:pPr>
      <w:r>
        <w:t>по итогам года - не позднее 1 февраля года, следующего за отчетным годом.</w:t>
      </w:r>
    </w:p>
    <w:p w:rsidR="00000DD7" w:rsidRDefault="00000DD7">
      <w:pPr>
        <w:pStyle w:val="ConsPlusNormal"/>
        <w:spacing w:before="240"/>
        <w:ind w:firstLine="540"/>
        <w:jc w:val="both"/>
      </w:pPr>
      <w:r>
        <w:t xml:space="preserve">Подготовку сводного отчета о ходе реализации подпрограммы 2 осуществляет </w:t>
      </w:r>
      <w:r>
        <w:lastRenderedPageBreak/>
        <w:t>ответственный исполнитель за реализацию подпрограммы 2 в следующие сроки:</w:t>
      </w:r>
    </w:p>
    <w:p w:rsidR="00000DD7" w:rsidRDefault="00000DD7">
      <w:pPr>
        <w:pStyle w:val="ConsPlusNormal"/>
        <w:spacing w:before="240"/>
        <w:ind w:firstLine="540"/>
        <w:jc w:val="both"/>
      </w:pPr>
      <w:r>
        <w:t>за первое полугодие - не позднее 5 августа отчетного года;</w:t>
      </w:r>
    </w:p>
    <w:p w:rsidR="00000DD7" w:rsidRDefault="00000DD7">
      <w:pPr>
        <w:pStyle w:val="ConsPlusNormal"/>
        <w:spacing w:before="240"/>
        <w:ind w:firstLine="540"/>
        <w:jc w:val="both"/>
      </w:pPr>
      <w:r>
        <w:t>по итогам года - не позднее 15 февраля года, следующего за отчетным годом.</w:t>
      </w:r>
    </w:p>
    <w:p w:rsidR="00000DD7" w:rsidRDefault="00000DD7">
      <w:pPr>
        <w:pStyle w:val="ConsPlusNormal"/>
        <w:spacing w:before="240"/>
        <w:ind w:firstLine="540"/>
        <w:jc w:val="both"/>
      </w:pPr>
      <w:r>
        <w:t>5.4. Публичность (открытость) информации о ходе реализации и оценке эффективности подпрограммы 2 обеспечивается министерством путем размещения годовых отчетов на едином интернет-ресурсе Красноярского края "Защита прав потребителей".</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w:t>
      </w:r>
    </w:p>
    <w:p w:rsidR="00000DD7" w:rsidRDefault="00000DD7">
      <w:pPr>
        <w:pStyle w:val="ConsPlusNormal"/>
        <w:jc w:val="right"/>
      </w:pPr>
      <w:r>
        <w:t>к паспорту</w:t>
      </w:r>
    </w:p>
    <w:p w:rsidR="00000DD7" w:rsidRDefault="00000DD7">
      <w:pPr>
        <w:pStyle w:val="ConsPlusNormal"/>
        <w:jc w:val="right"/>
      </w:pPr>
      <w:r>
        <w:t>подпрограммы</w:t>
      </w:r>
    </w:p>
    <w:p w:rsidR="00000DD7" w:rsidRDefault="00000DD7">
      <w:pPr>
        <w:pStyle w:val="ConsPlusNormal"/>
        <w:jc w:val="right"/>
      </w:pPr>
      <w:r>
        <w:t>"Повышение уровня правовой</w:t>
      </w:r>
    </w:p>
    <w:p w:rsidR="00000DD7" w:rsidRDefault="00000DD7">
      <w:pPr>
        <w:pStyle w:val="ConsPlusNormal"/>
        <w:jc w:val="right"/>
      </w:pPr>
      <w:r>
        <w:t>грамотности и информированности</w:t>
      </w:r>
    </w:p>
    <w:p w:rsidR="00000DD7" w:rsidRDefault="00000DD7">
      <w:pPr>
        <w:pStyle w:val="ConsPlusNormal"/>
        <w:jc w:val="right"/>
      </w:pPr>
      <w:r>
        <w:t>населения и хозяйствующих</w:t>
      </w:r>
    </w:p>
    <w:p w:rsidR="00000DD7" w:rsidRDefault="00000DD7">
      <w:pPr>
        <w:pStyle w:val="ConsPlusNormal"/>
        <w:jc w:val="right"/>
      </w:pPr>
      <w:r>
        <w:t>субъектов, осуществляющих</w:t>
      </w:r>
    </w:p>
    <w:p w:rsidR="00000DD7" w:rsidRDefault="00000DD7">
      <w:pPr>
        <w:pStyle w:val="ConsPlusNormal"/>
        <w:jc w:val="right"/>
      </w:pPr>
      <w:r>
        <w:t>деятельность на потребительском</w:t>
      </w:r>
    </w:p>
    <w:p w:rsidR="00000DD7" w:rsidRDefault="00000DD7">
      <w:pPr>
        <w:pStyle w:val="ConsPlusNormal"/>
        <w:jc w:val="right"/>
      </w:pPr>
      <w:r>
        <w:t>рынке Красноярского края,</w:t>
      </w:r>
    </w:p>
    <w:p w:rsidR="00000DD7" w:rsidRDefault="00000DD7">
      <w:pPr>
        <w:pStyle w:val="ConsPlusNormal"/>
        <w:jc w:val="right"/>
      </w:pPr>
      <w:r>
        <w:t>по вопросам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23" w:name="P944"/>
      <w:bookmarkEnd w:id="23"/>
      <w:r>
        <w:t>ПЕРЕЧЕНЬ</w:t>
      </w:r>
    </w:p>
    <w:p w:rsidR="00000DD7" w:rsidRDefault="00000DD7">
      <w:pPr>
        <w:pStyle w:val="ConsPlusTitle"/>
        <w:jc w:val="center"/>
      </w:pPr>
      <w:r>
        <w:t>ЦЕЛЕВЫХ ПОКАЗАТЕЛЕЙ ПОДПРОГРАММЫ С УКАЗАНИЕМ ПЛАНИРУЕМЫХ</w:t>
      </w:r>
    </w:p>
    <w:p w:rsidR="00000DD7" w:rsidRDefault="00000DD7">
      <w:pPr>
        <w:pStyle w:val="ConsPlusTitle"/>
        <w:jc w:val="center"/>
      </w:pPr>
      <w:r>
        <w:t>К ДОСТИЖЕНИЮ ЗНАЧЕНИЙ В РЕЗУЛЬТАТЕ РЕАЛИЗАЦИИ ПОДПРОГРАММЫ</w:t>
      </w:r>
    </w:p>
    <w:p w:rsidR="00000DD7" w:rsidRDefault="00000DD7">
      <w:pPr>
        <w:pStyle w:val="ConsPlusTitle"/>
        <w:jc w:val="center"/>
      </w:pPr>
      <w:r>
        <w:t>"ПОВЫШЕНИЕ УРОВНЯ ПРАВОВОЙ ГРАМОТНОСТИ И ИНФОРМИРОВАННОСТИ</w:t>
      </w:r>
    </w:p>
    <w:p w:rsidR="00000DD7" w:rsidRDefault="00000DD7">
      <w:pPr>
        <w:pStyle w:val="ConsPlusTitle"/>
        <w:jc w:val="center"/>
      </w:pPr>
      <w:r>
        <w:t>НАСЕЛЕНИЯ И ХОЗЯЙСТВУЮЩИХ СУБЪЕКТОВ, ОСУЩЕСТВЛЯЮЩИХ</w:t>
      </w:r>
    </w:p>
    <w:p w:rsidR="00000DD7" w:rsidRDefault="00000DD7">
      <w:pPr>
        <w:pStyle w:val="ConsPlusTitle"/>
        <w:jc w:val="center"/>
      </w:pPr>
      <w:r>
        <w:t>ДЕЯТЕЛЬНОСТЬ НА ПОТРЕБИТЕЛЬСКОМ РЫНКЕ КРАСНОЯРСКОГО КРАЯ,</w:t>
      </w:r>
    </w:p>
    <w:p w:rsidR="00000DD7" w:rsidRDefault="00000DD7">
      <w:pPr>
        <w:pStyle w:val="ConsPlusTitle"/>
        <w:jc w:val="center"/>
      </w:pPr>
      <w:r>
        <w:t>ПО ВОПРОСАМ ЗАЩИТЫ 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814"/>
        <w:gridCol w:w="1924"/>
        <w:gridCol w:w="664"/>
        <w:gridCol w:w="664"/>
        <w:gridCol w:w="664"/>
      </w:tblGrid>
      <w:tr w:rsidR="00000DD7">
        <w:tc>
          <w:tcPr>
            <w:tcW w:w="454" w:type="dxa"/>
            <w:vMerge w:val="restart"/>
          </w:tcPr>
          <w:p w:rsidR="00000DD7" w:rsidRDefault="00000DD7">
            <w:pPr>
              <w:pStyle w:val="ConsPlusNormal"/>
              <w:jc w:val="center"/>
            </w:pPr>
            <w:r>
              <w:t>N п/п</w:t>
            </w:r>
          </w:p>
        </w:tc>
        <w:tc>
          <w:tcPr>
            <w:tcW w:w="2778" w:type="dxa"/>
            <w:vMerge w:val="restart"/>
          </w:tcPr>
          <w:p w:rsidR="00000DD7" w:rsidRDefault="00000DD7">
            <w:pPr>
              <w:pStyle w:val="ConsPlusNormal"/>
              <w:jc w:val="center"/>
            </w:pPr>
            <w:r>
              <w:t>Цели, целевые показатели региональной подпрограммы Красноярского края</w:t>
            </w:r>
          </w:p>
        </w:tc>
        <w:tc>
          <w:tcPr>
            <w:tcW w:w="1814" w:type="dxa"/>
            <w:vMerge w:val="restart"/>
          </w:tcPr>
          <w:p w:rsidR="00000DD7" w:rsidRDefault="00000DD7">
            <w:pPr>
              <w:pStyle w:val="ConsPlusNormal"/>
              <w:jc w:val="center"/>
            </w:pPr>
            <w:r>
              <w:t>Единица измерения</w:t>
            </w:r>
          </w:p>
        </w:tc>
        <w:tc>
          <w:tcPr>
            <w:tcW w:w="1924" w:type="dxa"/>
          </w:tcPr>
          <w:p w:rsidR="00000DD7" w:rsidRDefault="00000DD7">
            <w:pPr>
              <w:pStyle w:val="ConsPlusNormal"/>
              <w:jc w:val="center"/>
            </w:pPr>
            <w:r>
              <w:t>Год, предшествующий реализации региональной подпрограммы Красноярского края</w:t>
            </w:r>
          </w:p>
        </w:tc>
        <w:tc>
          <w:tcPr>
            <w:tcW w:w="1992" w:type="dxa"/>
            <w:gridSpan w:val="3"/>
          </w:tcPr>
          <w:p w:rsidR="00000DD7" w:rsidRDefault="00000DD7">
            <w:pPr>
              <w:pStyle w:val="ConsPlusNormal"/>
              <w:jc w:val="center"/>
            </w:pPr>
            <w:r>
              <w:t>Годы реализации региональной подпрограммы Красноярского края</w:t>
            </w:r>
          </w:p>
        </w:tc>
      </w:tr>
      <w:tr w:rsidR="00000DD7">
        <w:tc>
          <w:tcPr>
            <w:tcW w:w="454" w:type="dxa"/>
            <w:vMerge/>
          </w:tcPr>
          <w:p w:rsidR="00000DD7" w:rsidRDefault="00000DD7"/>
        </w:tc>
        <w:tc>
          <w:tcPr>
            <w:tcW w:w="2778" w:type="dxa"/>
            <w:vMerge/>
          </w:tcPr>
          <w:p w:rsidR="00000DD7" w:rsidRDefault="00000DD7"/>
        </w:tc>
        <w:tc>
          <w:tcPr>
            <w:tcW w:w="1814" w:type="dxa"/>
            <w:vMerge/>
          </w:tcPr>
          <w:p w:rsidR="00000DD7" w:rsidRDefault="00000DD7"/>
        </w:tc>
        <w:tc>
          <w:tcPr>
            <w:tcW w:w="1924" w:type="dxa"/>
          </w:tcPr>
          <w:p w:rsidR="00000DD7" w:rsidRDefault="00000DD7">
            <w:pPr>
              <w:pStyle w:val="ConsPlusNormal"/>
              <w:jc w:val="center"/>
            </w:pPr>
            <w:r>
              <w:t>2017</w:t>
            </w:r>
          </w:p>
        </w:tc>
        <w:tc>
          <w:tcPr>
            <w:tcW w:w="664" w:type="dxa"/>
          </w:tcPr>
          <w:p w:rsidR="00000DD7" w:rsidRDefault="00000DD7">
            <w:pPr>
              <w:pStyle w:val="ConsPlusNormal"/>
              <w:jc w:val="center"/>
            </w:pPr>
            <w:r>
              <w:t>2018</w:t>
            </w:r>
          </w:p>
        </w:tc>
        <w:tc>
          <w:tcPr>
            <w:tcW w:w="664" w:type="dxa"/>
          </w:tcPr>
          <w:p w:rsidR="00000DD7" w:rsidRDefault="00000DD7">
            <w:pPr>
              <w:pStyle w:val="ConsPlusNormal"/>
              <w:jc w:val="center"/>
            </w:pPr>
            <w:r>
              <w:t>2019</w:t>
            </w:r>
          </w:p>
        </w:tc>
        <w:tc>
          <w:tcPr>
            <w:tcW w:w="664" w:type="dxa"/>
          </w:tcPr>
          <w:p w:rsidR="00000DD7" w:rsidRDefault="00000DD7">
            <w:pPr>
              <w:pStyle w:val="ConsPlusNormal"/>
              <w:jc w:val="center"/>
            </w:pPr>
            <w:r>
              <w:t>2020</w:t>
            </w:r>
          </w:p>
        </w:tc>
      </w:tr>
      <w:tr w:rsidR="00000DD7">
        <w:tc>
          <w:tcPr>
            <w:tcW w:w="454" w:type="dxa"/>
          </w:tcPr>
          <w:p w:rsidR="00000DD7" w:rsidRDefault="00000DD7">
            <w:pPr>
              <w:pStyle w:val="ConsPlusNormal"/>
              <w:jc w:val="center"/>
            </w:pPr>
            <w:r>
              <w:t>1</w:t>
            </w:r>
          </w:p>
        </w:tc>
        <w:tc>
          <w:tcPr>
            <w:tcW w:w="2778" w:type="dxa"/>
          </w:tcPr>
          <w:p w:rsidR="00000DD7" w:rsidRDefault="00000DD7">
            <w:pPr>
              <w:pStyle w:val="ConsPlusNormal"/>
              <w:jc w:val="center"/>
            </w:pPr>
            <w:r>
              <w:t>2</w:t>
            </w:r>
          </w:p>
        </w:tc>
        <w:tc>
          <w:tcPr>
            <w:tcW w:w="1814" w:type="dxa"/>
          </w:tcPr>
          <w:p w:rsidR="00000DD7" w:rsidRDefault="00000DD7">
            <w:pPr>
              <w:pStyle w:val="ConsPlusNormal"/>
              <w:jc w:val="center"/>
            </w:pPr>
            <w:r>
              <w:t>3</w:t>
            </w:r>
          </w:p>
        </w:tc>
        <w:tc>
          <w:tcPr>
            <w:tcW w:w="1924" w:type="dxa"/>
          </w:tcPr>
          <w:p w:rsidR="00000DD7" w:rsidRDefault="00000DD7">
            <w:pPr>
              <w:pStyle w:val="ConsPlusNormal"/>
              <w:jc w:val="center"/>
            </w:pPr>
            <w:r>
              <w:t>4</w:t>
            </w:r>
          </w:p>
        </w:tc>
        <w:tc>
          <w:tcPr>
            <w:tcW w:w="664" w:type="dxa"/>
          </w:tcPr>
          <w:p w:rsidR="00000DD7" w:rsidRDefault="00000DD7">
            <w:pPr>
              <w:pStyle w:val="ConsPlusNormal"/>
              <w:jc w:val="center"/>
            </w:pPr>
            <w:r>
              <w:t>5</w:t>
            </w:r>
          </w:p>
        </w:tc>
        <w:tc>
          <w:tcPr>
            <w:tcW w:w="664" w:type="dxa"/>
          </w:tcPr>
          <w:p w:rsidR="00000DD7" w:rsidRDefault="00000DD7">
            <w:pPr>
              <w:pStyle w:val="ConsPlusNormal"/>
              <w:jc w:val="center"/>
            </w:pPr>
            <w:r>
              <w:t>6</w:t>
            </w:r>
          </w:p>
        </w:tc>
        <w:tc>
          <w:tcPr>
            <w:tcW w:w="664" w:type="dxa"/>
          </w:tcPr>
          <w:p w:rsidR="00000DD7" w:rsidRDefault="00000DD7">
            <w:pPr>
              <w:pStyle w:val="ConsPlusNormal"/>
              <w:jc w:val="center"/>
            </w:pPr>
            <w:r>
              <w:t>7</w:t>
            </w:r>
          </w:p>
        </w:tc>
      </w:tr>
      <w:tr w:rsidR="00000DD7">
        <w:tc>
          <w:tcPr>
            <w:tcW w:w="454" w:type="dxa"/>
          </w:tcPr>
          <w:p w:rsidR="00000DD7" w:rsidRDefault="00000DD7">
            <w:pPr>
              <w:pStyle w:val="ConsPlusNormal"/>
            </w:pPr>
          </w:p>
        </w:tc>
        <w:tc>
          <w:tcPr>
            <w:tcW w:w="8508" w:type="dxa"/>
            <w:gridSpan w:val="6"/>
          </w:tcPr>
          <w:p w:rsidR="00000DD7" w:rsidRDefault="00000DD7">
            <w:pPr>
              <w:pStyle w:val="ConsPlusNormal"/>
            </w:pPr>
            <w:r>
              <w:t xml:space="preserve">Цель - содействие формированию у населения Красноярского края знаний и навыков рационального потребительского поведения, повышение уровня социальной ответственности и правовой грамотности хозяйствующих субъектов, </w:t>
            </w:r>
            <w:r>
              <w:lastRenderedPageBreak/>
              <w:t>осуществляющих деятельность на потребительском рынке Красноярского края</w:t>
            </w:r>
          </w:p>
        </w:tc>
      </w:tr>
      <w:tr w:rsidR="00000DD7">
        <w:tc>
          <w:tcPr>
            <w:tcW w:w="454" w:type="dxa"/>
          </w:tcPr>
          <w:p w:rsidR="00000DD7" w:rsidRDefault="00000DD7">
            <w:pPr>
              <w:pStyle w:val="ConsPlusNormal"/>
            </w:pPr>
            <w:r>
              <w:lastRenderedPageBreak/>
              <w:t>1</w:t>
            </w:r>
          </w:p>
        </w:tc>
        <w:tc>
          <w:tcPr>
            <w:tcW w:w="2778" w:type="dxa"/>
          </w:tcPr>
          <w:p w:rsidR="00000DD7" w:rsidRDefault="00000DD7">
            <w:pPr>
              <w:pStyle w:val="ConsPlusNormal"/>
            </w:pPr>
            <w:r>
              <w:t>Количество обращений потребителей, в том числе в рамках проведения "горячих линий", по вопросам защиты прав потребителей</w:t>
            </w:r>
          </w:p>
        </w:tc>
        <w:tc>
          <w:tcPr>
            <w:tcW w:w="1814" w:type="dxa"/>
          </w:tcPr>
          <w:p w:rsidR="00000DD7" w:rsidRDefault="00000DD7">
            <w:pPr>
              <w:pStyle w:val="ConsPlusNormal"/>
            </w:pPr>
            <w:r>
              <w:t>% к уровню 2017 года</w:t>
            </w:r>
          </w:p>
        </w:tc>
        <w:tc>
          <w:tcPr>
            <w:tcW w:w="1924" w:type="dxa"/>
          </w:tcPr>
          <w:p w:rsidR="00000DD7" w:rsidRDefault="00000DD7">
            <w:pPr>
              <w:pStyle w:val="ConsPlusNormal"/>
              <w:jc w:val="center"/>
            </w:pPr>
            <w:r>
              <w:t>100</w:t>
            </w:r>
          </w:p>
        </w:tc>
        <w:tc>
          <w:tcPr>
            <w:tcW w:w="664" w:type="dxa"/>
          </w:tcPr>
          <w:p w:rsidR="00000DD7" w:rsidRDefault="00000DD7">
            <w:pPr>
              <w:pStyle w:val="ConsPlusNormal"/>
            </w:pPr>
          </w:p>
        </w:tc>
        <w:tc>
          <w:tcPr>
            <w:tcW w:w="664" w:type="dxa"/>
          </w:tcPr>
          <w:p w:rsidR="00000DD7" w:rsidRDefault="00000DD7">
            <w:pPr>
              <w:pStyle w:val="ConsPlusNormal"/>
            </w:pPr>
          </w:p>
        </w:tc>
        <w:tc>
          <w:tcPr>
            <w:tcW w:w="664" w:type="dxa"/>
          </w:tcPr>
          <w:p w:rsidR="00000DD7" w:rsidRDefault="00000DD7">
            <w:pPr>
              <w:pStyle w:val="ConsPlusNormal"/>
              <w:jc w:val="center"/>
            </w:pPr>
            <w:r>
              <w:t>93,0</w:t>
            </w:r>
          </w:p>
        </w:tc>
      </w:tr>
      <w:tr w:rsidR="00000DD7">
        <w:tc>
          <w:tcPr>
            <w:tcW w:w="454" w:type="dxa"/>
          </w:tcPr>
          <w:p w:rsidR="00000DD7" w:rsidRDefault="00000DD7">
            <w:pPr>
              <w:pStyle w:val="ConsPlusNormal"/>
            </w:pPr>
            <w:r>
              <w:t>2</w:t>
            </w:r>
          </w:p>
        </w:tc>
        <w:tc>
          <w:tcPr>
            <w:tcW w:w="2778" w:type="dxa"/>
          </w:tcPr>
          <w:p w:rsidR="00000DD7" w:rsidRDefault="00000DD7">
            <w:pPr>
              <w:pStyle w:val="ConsPlusNormal"/>
            </w:pPr>
            <w:r>
              <w:t>Количество распространенных методических и информационных материалов по вопросам защиты прав потребителей для граждан и хозяйствующих субъектов, осуществляющих деятельность на потребительском рынке Красноярского края</w:t>
            </w:r>
          </w:p>
        </w:tc>
        <w:tc>
          <w:tcPr>
            <w:tcW w:w="1814" w:type="dxa"/>
          </w:tcPr>
          <w:p w:rsidR="00000DD7" w:rsidRDefault="00000DD7">
            <w:pPr>
              <w:pStyle w:val="ConsPlusNormal"/>
            </w:pPr>
            <w:r>
              <w:t>% к уровню 2017 года</w:t>
            </w:r>
          </w:p>
        </w:tc>
        <w:tc>
          <w:tcPr>
            <w:tcW w:w="1924" w:type="dxa"/>
          </w:tcPr>
          <w:p w:rsidR="00000DD7" w:rsidRDefault="00000DD7">
            <w:pPr>
              <w:pStyle w:val="ConsPlusNormal"/>
              <w:jc w:val="center"/>
            </w:pPr>
            <w:r>
              <w:t>100</w:t>
            </w:r>
          </w:p>
        </w:tc>
        <w:tc>
          <w:tcPr>
            <w:tcW w:w="664" w:type="dxa"/>
          </w:tcPr>
          <w:p w:rsidR="00000DD7" w:rsidRDefault="00000DD7">
            <w:pPr>
              <w:pStyle w:val="ConsPlusNormal"/>
              <w:jc w:val="center"/>
            </w:pPr>
            <w:r>
              <w:t>103,0</w:t>
            </w:r>
          </w:p>
        </w:tc>
        <w:tc>
          <w:tcPr>
            <w:tcW w:w="664" w:type="dxa"/>
          </w:tcPr>
          <w:p w:rsidR="00000DD7" w:rsidRDefault="00000DD7">
            <w:pPr>
              <w:pStyle w:val="ConsPlusNormal"/>
              <w:jc w:val="center"/>
            </w:pPr>
            <w:r>
              <w:t>106,0</w:t>
            </w:r>
          </w:p>
        </w:tc>
        <w:tc>
          <w:tcPr>
            <w:tcW w:w="664" w:type="dxa"/>
          </w:tcPr>
          <w:p w:rsidR="00000DD7" w:rsidRDefault="00000DD7">
            <w:pPr>
              <w:pStyle w:val="ConsPlusNormal"/>
              <w:jc w:val="center"/>
            </w:pPr>
            <w:r>
              <w:t>109,0</w:t>
            </w: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1</w:t>
      </w:r>
    </w:p>
    <w:p w:rsidR="00000DD7" w:rsidRDefault="00000DD7">
      <w:pPr>
        <w:pStyle w:val="ConsPlusNormal"/>
        <w:jc w:val="right"/>
      </w:pPr>
      <w:r>
        <w:t>к подпрограмме</w:t>
      </w:r>
    </w:p>
    <w:p w:rsidR="00000DD7" w:rsidRDefault="00000DD7">
      <w:pPr>
        <w:pStyle w:val="ConsPlusNormal"/>
        <w:jc w:val="right"/>
      </w:pPr>
      <w:r>
        <w:t>"Повышение уровня правовой</w:t>
      </w:r>
    </w:p>
    <w:p w:rsidR="00000DD7" w:rsidRDefault="00000DD7">
      <w:pPr>
        <w:pStyle w:val="ConsPlusNormal"/>
        <w:jc w:val="right"/>
      </w:pPr>
      <w:r>
        <w:t>грамотности и информированности</w:t>
      </w:r>
    </w:p>
    <w:p w:rsidR="00000DD7" w:rsidRDefault="00000DD7">
      <w:pPr>
        <w:pStyle w:val="ConsPlusNormal"/>
        <w:jc w:val="right"/>
      </w:pPr>
      <w:r>
        <w:t>населения и хозяйствующих</w:t>
      </w:r>
    </w:p>
    <w:p w:rsidR="00000DD7" w:rsidRDefault="00000DD7">
      <w:pPr>
        <w:pStyle w:val="ConsPlusNormal"/>
        <w:jc w:val="right"/>
      </w:pPr>
      <w:r>
        <w:t>субъектов, осуществляющих</w:t>
      </w:r>
    </w:p>
    <w:p w:rsidR="00000DD7" w:rsidRDefault="00000DD7">
      <w:pPr>
        <w:pStyle w:val="ConsPlusNormal"/>
        <w:jc w:val="right"/>
      </w:pPr>
      <w:r>
        <w:t>деятельность на потребительском</w:t>
      </w:r>
    </w:p>
    <w:p w:rsidR="00000DD7" w:rsidRDefault="00000DD7">
      <w:pPr>
        <w:pStyle w:val="ConsPlusNormal"/>
        <w:jc w:val="right"/>
      </w:pPr>
      <w:r>
        <w:t>рынке Красноярского края,</w:t>
      </w:r>
    </w:p>
    <w:p w:rsidR="00000DD7" w:rsidRDefault="00000DD7">
      <w:pPr>
        <w:pStyle w:val="ConsPlusNormal"/>
        <w:jc w:val="right"/>
      </w:pPr>
      <w:r>
        <w:t>по вопросам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24" w:name="P1000"/>
      <w:bookmarkEnd w:id="24"/>
      <w:r>
        <w:t>ПЕРЕЧЕНЬ</w:t>
      </w:r>
    </w:p>
    <w:p w:rsidR="00000DD7" w:rsidRDefault="00000DD7">
      <w:pPr>
        <w:pStyle w:val="ConsPlusTitle"/>
        <w:jc w:val="center"/>
      </w:pPr>
      <w:r>
        <w:t>МЕРОПРИЯТИЙ ПОДПРОГРАММЫ 2</w:t>
      </w:r>
    </w:p>
    <w:p w:rsidR="00000DD7" w:rsidRDefault="00000DD7">
      <w:pPr>
        <w:pStyle w:val="ConsPlusNormal"/>
        <w:jc w:val="both"/>
      </w:pPr>
    </w:p>
    <w:p w:rsidR="00000DD7" w:rsidRDefault="00000DD7">
      <w:pPr>
        <w:sectPr w:rsidR="00000D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34"/>
        <w:gridCol w:w="2749"/>
        <w:gridCol w:w="604"/>
        <w:gridCol w:w="604"/>
        <w:gridCol w:w="1144"/>
        <w:gridCol w:w="2074"/>
      </w:tblGrid>
      <w:tr w:rsidR="00000DD7">
        <w:tc>
          <w:tcPr>
            <w:tcW w:w="454" w:type="dxa"/>
            <w:vMerge w:val="restart"/>
          </w:tcPr>
          <w:p w:rsidR="00000DD7" w:rsidRDefault="00000DD7">
            <w:pPr>
              <w:pStyle w:val="ConsPlusNormal"/>
              <w:jc w:val="center"/>
            </w:pPr>
            <w:r>
              <w:lastRenderedPageBreak/>
              <w:t>N п/п</w:t>
            </w:r>
          </w:p>
        </w:tc>
        <w:tc>
          <w:tcPr>
            <w:tcW w:w="3634" w:type="dxa"/>
            <w:vMerge w:val="restart"/>
          </w:tcPr>
          <w:p w:rsidR="00000DD7" w:rsidRDefault="00000DD7">
            <w:pPr>
              <w:pStyle w:val="ConsPlusNormal"/>
              <w:jc w:val="center"/>
            </w:pPr>
            <w:r>
              <w:t>Цели, задачи, мероприятия подпрограммы</w:t>
            </w:r>
          </w:p>
        </w:tc>
        <w:tc>
          <w:tcPr>
            <w:tcW w:w="2749" w:type="dxa"/>
            <w:vMerge w:val="restart"/>
          </w:tcPr>
          <w:p w:rsidR="00000DD7" w:rsidRDefault="00000DD7">
            <w:pPr>
              <w:pStyle w:val="ConsPlusNormal"/>
              <w:jc w:val="center"/>
            </w:pPr>
            <w:r>
              <w:t>Ответственные за реализацию мероприятий подпрограммы (соисполнители)</w:t>
            </w:r>
          </w:p>
        </w:tc>
        <w:tc>
          <w:tcPr>
            <w:tcW w:w="2352" w:type="dxa"/>
            <w:gridSpan w:val="3"/>
          </w:tcPr>
          <w:p w:rsidR="00000DD7" w:rsidRDefault="00000DD7">
            <w:pPr>
              <w:pStyle w:val="ConsPlusNormal"/>
              <w:jc w:val="center"/>
            </w:pPr>
            <w:r>
              <w:t>Расходы по годам реализации подпрограммы 2 (тыс. рублей)</w:t>
            </w:r>
          </w:p>
        </w:tc>
        <w:tc>
          <w:tcPr>
            <w:tcW w:w="2074" w:type="dxa"/>
            <w:vMerge w:val="restart"/>
          </w:tcPr>
          <w:p w:rsidR="00000DD7" w:rsidRDefault="00000DD7">
            <w:pPr>
              <w:pStyle w:val="ConsPlusNormal"/>
              <w:jc w:val="center"/>
            </w:pPr>
            <w:r>
              <w:t>Ожидаемый непосредственный результат (краткое описание) от реализации подпрограммного мероприятия</w:t>
            </w:r>
          </w:p>
        </w:tc>
      </w:tr>
      <w:tr w:rsidR="00000DD7">
        <w:tc>
          <w:tcPr>
            <w:tcW w:w="454" w:type="dxa"/>
            <w:vMerge/>
          </w:tcPr>
          <w:p w:rsidR="00000DD7" w:rsidRDefault="00000DD7"/>
        </w:tc>
        <w:tc>
          <w:tcPr>
            <w:tcW w:w="3634" w:type="dxa"/>
            <w:vMerge/>
          </w:tcPr>
          <w:p w:rsidR="00000DD7" w:rsidRDefault="00000DD7"/>
        </w:tc>
        <w:tc>
          <w:tcPr>
            <w:tcW w:w="2749" w:type="dxa"/>
            <w:vMerge/>
          </w:tcPr>
          <w:p w:rsidR="00000DD7" w:rsidRDefault="00000DD7"/>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1144" w:type="dxa"/>
          </w:tcPr>
          <w:p w:rsidR="00000DD7" w:rsidRDefault="00000DD7">
            <w:pPr>
              <w:pStyle w:val="ConsPlusNormal"/>
              <w:jc w:val="center"/>
            </w:pPr>
            <w:r>
              <w:t>2020</w:t>
            </w:r>
          </w:p>
        </w:tc>
        <w:tc>
          <w:tcPr>
            <w:tcW w:w="2074" w:type="dxa"/>
            <w:vMerge/>
          </w:tcPr>
          <w:p w:rsidR="00000DD7" w:rsidRDefault="00000DD7"/>
        </w:tc>
      </w:tr>
      <w:tr w:rsidR="00000DD7">
        <w:tc>
          <w:tcPr>
            <w:tcW w:w="454" w:type="dxa"/>
          </w:tcPr>
          <w:p w:rsidR="00000DD7" w:rsidRDefault="00000DD7">
            <w:pPr>
              <w:pStyle w:val="ConsPlusNormal"/>
              <w:jc w:val="center"/>
            </w:pPr>
            <w:r>
              <w:t>1</w:t>
            </w:r>
          </w:p>
        </w:tc>
        <w:tc>
          <w:tcPr>
            <w:tcW w:w="3634" w:type="dxa"/>
          </w:tcPr>
          <w:p w:rsidR="00000DD7" w:rsidRDefault="00000DD7">
            <w:pPr>
              <w:pStyle w:val="ConsPlusNormal"/>
              <w:jc w:val="center"/>
            </w:pPr>
            <w:r>
              <w:t>2</w:t>
            </w:r>
          </w:p>
        </w:tc>
        <w:tc>
          <w:tcPr>
            <w:tcW w:w="2749" w:type="dxa"/>
          </w:tcPr>
          <w:p w:rsidR="00000DD7" w:rsidRDefault="00000DD7">
            <w:pPr>
              <w:pStyle w:val="ConsPlusNormal"/>
              <w:jc w:val="center"/>
            </w:pPr>
            <w:r>
              <w:t>3</w:t>
            </w:r>
          </w:p>
        </w:tc>
        <w:tc>
          <w:tcPr>
            <w:tcW w:w="60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1144" w:type="dxa"/>
          </w:tcPr>
          <w:p w:rsidR="00000DD7" w:rsidRDefault="00000DD7">
            <w:pPr>
              <w:pStyle w:val="ConsPlusNormal"/>
              <w:jc w:val="center"/>
            </w:pPr>
            <w:r>
              <w:t>6</w:t>
            </w:r>
          </w:p>
        </w:tc>
        <w:tc>
          <w:tcPr>
            <w:tcW w:w="2074" w:type="dxa"/>
          </w:tcPr>
          <w:p w:rsidR="00000DD7" w:rsidRDefault="00000DD7">
            <w:pPr>
              <w:pStyle w:val="ConsPlusNormal"/>
              <w:jc w:val="center"/>
            </w:pPr>
            <w:r>
              <w:t>7</w:t>
            </w:r>
          </w:p>
        </w:tc>
      </w:tr>
      <w:tr w:rsidR="00000DD7">
        <w:tc>
          <w:tcPr>
            <w:tcW w:w="11263" w:type="dxa"/>
            <w:gridSpan w:val="7"/>
          </w:tcPr>
          <w:p w:rsidR="00000DD7" w:rsidRDefault="00000DD7">
            <w:pPr>
              <w:pStyle w:val="ConsPlusNormal"/>
            </w:pPr>
            <w:r>
              <w:t>Цель подпрограммы 2 -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000DD7">
        <w:tc>
          <w:tcPr>
            <w:tcW w:w="454" w:type="dxa"/>
          </w:tcPr>
          <w:p w:rsidR="00000DD7" w:rsidRDefault="00000DD7">
            <w:pPr>
              <w:pStyle w:val="ConsPlusNormal"/>
            </w:pPr>
          </w:p>
        </w:tc>
        <w:tc>
          <w:tcPr>
            <w:tcW w:w="10809" w:type="dxa"/>
            <w:gridSpan w:val="6"/>
          </w:tcPr>
          <w:p w:rsidR="00000DD7" w:rsidRDefault="00000DD7">
            <w:pPr>
              <w:pStyle w:val="ConsPlusNormal"/>
              <w:outlineLvl w:val="3"/>
            </w:pPr>
            <w:r>
              <w:t>Задача 1. Повышение уровня правовой грамотности и формирование у населения Красноярского края навыков рационального потребительского поведения</w:t>
            </w:r>
          </w:p>
        </w:tc>
      </w:tr>
      <w:tr w:rsidR="00000DD7">
        <w:tc>
          <w:tcPr>
            <w:tcW w:w="454" w:type="dxa"/>
          </w:tcPr>
          <w:p w:rsidR="00000DD7" w:rsidRDefault="00000DD7">
            <w:pPr>
              <w:pStyle w:val="ConsPlusNormal"/>
            </w:pPr>
            <w:r>
              <w:t>1</w:t>
            </w:r>
          </w:p>
        </w:tc>
        <w:tc>
          <w:tcPr>
            <w:tcW w:w="3634" w:type="dxa"/>
          </w:tcPr>
          <w:p w:rsidR="00000DD7" w:rsidRDefault="00000DD7">
            <w:pPr>
              <w:pStyle w:val="ConsPlusNormal"/>
            </w:pPr>
            <w:bookmarkStart w:id="25" w:name="P1022"/>
            <w:bookmarkEnd w:id="25"/>
            <w:r>
              <w:t>Мероприятие 1 "Проведение образовательно-организационных мероприятий (курсов дистанционного 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министерство промышленности, энергетики и жилищно-коммунального хозяйства Красноярского </w:t>
            </w:r>
            <w:r>
              <w:lastRenderedPageBreak/>
              <w:t>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lastRenderedPageBreak/>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Управление Федеральной службы по </w:t>
            </w:r>
            <w:r>
              <w:lastRenderedPageBreak/>
              <w:t xml:space="preserve">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w:t>
            </w:r>
            <w:r>
              <w:lastRenderedPageBreak/>
              <w:t xml:space="preserve">Республике Хакасия и Республике Тыва" </w:t>
            </w:r>
            <w:hyperlink w:anchor="P1313"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313"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w:t>
            </w:r>
            <w:r>
              <w:lastRenderedPageBreak/>
              <w:t xml:space="preserve">региональная общественная организация "Защита потребителей" </w:t>
            </w:r>
            <w:hyperlink w:anchor="P1313"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313"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313"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313" w:history="1">
              <w:r>
                <w:rPr>
                  <w:color w:val="0000FF"/>
                </w:rPr>
                <w:t>&lt;*&gt;</w:t>
              </w:r>
            </w:hyperlink>
            <w:r>
              <w:t>;</w:t>
            </w:r>
          </w:p>
          <w:p w:rsidR="00000DD7" w:rsidRDefault="00000DD7">
            <w:pPr>
              <w:pStyle w:val="ConsPlusNormal"/>
            </w:pPr>
            <w:r>
              <w:t xml:space="preserve">Сибирская Ассоциация Гостеприимства </w:t>
            </w:r>
            <w:hyperlink w:anchor="P1313" w:history="1">
              <w:r>
                <w:rPr>
                  <w:color w:val="0000FF"/>
                </w:rPr>
                <w:t>&lt;*&gt;</w:t>
              </w:r>
            </w:hyperlink>
            <w:r>
              <w:t>;</w:t>
            </w:r>
          </w:p>
          <w:p w:rsidR="00000DD7" w:rsidRDefault="00000DD7">
            <w:pPr>
              <w:pStyle w:val="ConsPlusNormal"/>
            </w:pPr>
            <w:r>
              <w:t xml:space="preserve">Ассоциация </w:t>
            </w:r>
            <w:r>
              <w:lastRenderedPageBreak/>
              <w:t xml:space="preserve">сельхозпроизводителей, переработчиков и торговли Красноярского края "Енисейский стандарт" </w:t>
            </w:r>
            <w:hyperlink w:anchor="P1313"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1144" w:type="dxa"/>
          </w:tcPr>
          <w:p w:rsidR="00000DD7" w:rsidRDefault="00000DD7">
            <w:pPr>
              <w:pStyle w:val="ConsPlusNormal"/>
              <w:jc w:val="center"/>
            </w:pPr>
            <w:r>
              <w:t>0,0</w:t>
            </w:r>
          </w:p>
        </w:tc>
        <w:tc>
          <w:tcPr>
            <w:tcW w:w="2074" w:type="dxa"/>
          </w:tcPr>
          <w:p w:rsidR="00000DD7" w:rsidRDefault="00000DD7">
            <w:pPr>
              <w:pStyle w:val="ConsPlusNormal"/>
            </w:pPr>
            <w:r>
              <w:t>повышение правовой грамотности граждан, включая социально уязвимые категории населения, в защите своих прав и формирование навыков рационального потребительского поведения</w:t>
            </w:r>
          </w:p>
        </w:tc>
      </w:tr>
      <w:tr w:rsidR="00000DD7">
        <w:tc>
          <w:tcPr>
            <w:tcW w:w="454" w:type="dxa"/>
          </w:tcPr>
          <w:p w:rsidR="00000DD7" w:rsidRDefault="00000DD7">
            <w:pPr>
              <w:pStyle w:val="ConsPlusNormal"/>
            </w:pPr>
            <w:r>
              <w:lastRenderedPageBreak/>
              <w:t>2</w:t>
            </w:r>
          </w:p>
        </w:tc>
        <w:tc>
          <w:tcPr>
            <w:tcW w:w="3634" w:type="dxa"/>
          </w:tcPr>
          <w:p w:rsidR="00000DD7" w:rsidRDefault="00000DD7">
            <w:pPr>
              <w:pStyle w:val="ConsPlusNormal"/>
            </w:pPr>
            <w:bookmarkStart w:id="26" w:name="P1063"/>
            <w:bookmarkEnd w:id="26"/>
            <w:r>
              <w:t>Мероприятие 2 "Издание и размещение методических и информационных материалов по вопросам защиты прав потребителей для граждан"</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 xml:space="preserve">министерство </w:t>
            </w:r>
            <w:r>
              <w:lastRenderedPageBreak/>
              <w:t>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w:t>
            </w:r>
            <w:r>
              <w:lastRenderedPageBreak/>
              <w:t xml:space="preserve">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w:t>
            </w:r>
            <w:r>
              <w:lastRenderedPageBreak/>
              <w:t xml:space="preserve">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lastRenderedPageBreak/>
              <w:t xml:space="preserve">Отделение по Красноярскому краю Сибирского главного управления Центрального банка Российской Федерации </w:t>
            </w:r>
            <w:hyperlink w:anchor="P1313"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региональная общественная </w:t>
            </w:r>
            <w:r>
              <w:lastRenderedPageBreak/>
              <w:t xml:space="preserve">организация "Защита потребителей" </w:t>
            </w:r>
            <w:hyperlink w:anchor="P1313"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1144" w:type="dxa"/>
          </w:tcPr>
          <w:p w:rsidR="00000DD7" w:rsidRDefault="00000DD7">
            <w:pPr>
              <w:pStyle w:val="ConsPlusNormal"/>
              <w:jc w:val="center"/>
            </w:pPr>
            <w:r>
              <w:t xml:space="preserve">125,00 </w:t>
            </w:r>
            <w:hyperlink w:anchor="P1314" w:history="1">
              <w:r>
                <w:rPr>
                  <w:color w:val="0000FF"/>
                </w:rPr>
                <w:t>&lt;**&gt;</w:t>
              </w:r>
            </w:hyperlink>
          </w:p>
        </w:tc>
        <w:tc>
          <w:tcPr>
            <w:tcW w:w="2074" w:type="dxa"/>
          </w:tcPr>
          <w:p w:rsidR="00000DD7" w:rsidRDefault="00000DD7">
            <w:pPr>
              <w:pStyle w:val="ConsPlusNormal"/>
            </w:pPr>
            <w:r>
              <w:t>информационное обеспечение граждан по вопросам защиты прав потребителей</w:t>
            </w:r>
          </w:p>
        </w:tc>
      </w:tr>
      <w:tr w:rsidR="00000DD7">
        <w:tc>
          <w:tcPr>
            <w:tcW w:w="454" w:type="dxa"/>
          </w:tcPr>
          <w:p w:rsidR="00000DD7" w:rsidRDefault="00000DD7">
            <w:pPr>
              <w:pStyle w:val="ConsPlusNormal"/>
            </w:pPr>
            <w:r>
              <w:lastRenderedPageBreak/>
              <w:t>3</w:t>
            </w:r>
          </w:p>
        </w:tc>
        <w:tc>
          <w:tcPr>
            <w:tcW w:w="3634" w:type="dxa"/>
          </w:tcPr>
          <w:p w:rsidR="00000DD7" w:rsidRDefault="00000DD7">
            <w:pPr>
              <w:pStyle w:val="ConsPlusNormal"/>
            </w:pPr>
            <w:bookmarkStart w:id="27" w:name="P1100"/>
            <w:bookmarkEnd w:id="27"/>
            <w:r>
              <w:t>Мероприятие 3 "Пропаганда основ защиты прав потребителей"</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 xml:space="preserve">министерство цифрового развития Красноярского </w:t>
            </w:r>
            <w:r>
              <w:lastRenderedPageBreak/>
              <w:t>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w:t>
            </w:r>
            <w:r>
              <w:lastRenderedPageBreak/>
              <w:t xml:space="preserve">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w:t>
            </w:r>
            <w:r>
              <w:lastRenderedPageBreak/>
              <w:t xml:space="preserve">референтный центр Федеральной службы по ветеринарному и 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313" w:history="1">
              <w:r>
                <w:rPr>
                  <w:color w:val="0000FF"/>
                </w:rPr>
                <w:t>&lt;*&gt;</w:t>
              </w:r>
            </w:hyperlink>
            <w:r>
              <w:t>;</w:t>
            </w:r>
          </w:p>
          <w:p w:rsidR="00000DD7" w:rsidRDefault="00000DD7">
            <w:pPr>
              <w:pStyle w:val="ConsPlusNormal"/>
            </w:pPr>
            <w:r>
              <w:lastRenderedPageBreak/>
              <w:t xml:space="preserve">Красноярская региональная организация общероссийской общественной организации "Всероссийское 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313"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w:t>
            </w:r>
            <w:r>
              <w:lastRenderedPageBreak/>
              <w:t xml:space="preserve">предпринимательства "Опора России" по Красноярскому краю </w:t>
            </w:r>
            <w:hyperlink w:anchor="P1313"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313"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313"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313" w:history="1">
              <w:r>
                <w:rPr>
                  <w:color w:val="0000FF"/>
                </w:rPr>
                <w:t>&lt;*&gt;</w:t>
              </w:r>
            </w:hyperlink>
            <w:r>
              <w:t>;</w:t>
            </w:r>
          </w:p>
          <w:p w:rsidR="00000DD7" w:rsidRDefault="00000DD7">
            <w:pPr>
              <w:pStyle w:val="ConsPlusNormal"/>
            </w:pPr>
            <w:r>
              <w:t xml:space="preserve">Сибирская Ассоциация Гостеприимства </w:t>
            </w:r>
            <w:hyperlink w:anchor="P1313"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313"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1144" w:type="dxa"/>
          </w:tcPr>
          <w:p w:rsidR="00000DD7" w:rsidRDefault="00000DD7">
            <w:pPr>
              <w:pStyle w:val="ConsPlusNormal"/>
              <w:jc w:val="center"/>
            </w:pPr>
            <w:r>
              <w:t>0,0</w:t>
            </w:r>
          </w:p>
        </w:tc>
        <w:tc>
          <w:tcPr>
            <w:tcW w:w="2074" w:type="dxa"/>
          </w:tcPr>
          <w:p w:rsidR="00000DD7" w:rsidRDefault="00000DD7">
            <w:pPr>
              <w:pStyle w:val="ConsPlusNormal"/>
            </w:pPr>
            <w:r>
              <w:t>популяризация правовой грамотности по вопросам защиты прав потребителей, формирование у населения рационального потребительского поведения</w:t>
            </w:r>
          </w:p>
        </w:tc>
      </w:tr>
      <w:tr w:rsidR="00000DD7">
        <w:tc>
          <w:tcPr>
            <w:tcW w:w="454" w:type="dxa"/>
          </w:tcPr>
          <w:p w:rsidR="00000DD7" w:rsidRDefault="00000DD7">
            <w:pPr>
              <w:pStyle w:val="ConsPlusNormal"/>
            </w:pPr>
          </w:p>
        </w:tc>
        <w:tc>
          <w:tcPr>
            <w:tcW w:w="10809" w:type="dxa"/>
            <w:gridSpan w:val="6"/>
          </w:tcPr>
          <w:p w:rsidR="00000DD7" w:rsidRDefault="00000DD7">
            <w:pPr>
              <w:pStyle w:val="ConsPlusNormal"/>
              <w:outlineLvl w:val="3"/>
            </w:pPr>
            <w:r>
              <w:t>Задача 2. Повышение доступности правовой и экспертной помощи для потребителей</w:t>
            </w:r>
          </w:p>
        </w:tc>
      </w:tr>
      <w:tr w:rsidR="00000DD7">
        <w:tc>
          <w:tcPr>
            <w:tcW w:w="454" w:type="dxa"/>
          </w:tcPr>
          <w:p w:rsidR="00000DD7" w:rsidRDefault="00000DD7">
            <w:pPr>
              <w:pStyle w:val="ConsPlusNormal"/>
            </w:pPr>
            <w:r>
              <w:t>4</w:t>
            </w:r>
          </w:p>
        </w:tc>
        <w:tc>
          <w:tcPr>
            <w:tcW w:w="3634" w:type="dxa"/>
          </w:tcPr>
          <w:p w:rsidR="00000DD7" w:rsidRDefault="00000DD7">
            <w:pPr>
              <w:pStyle w:val="ConsPlusNormal"/>
            </w:pPr>
            <w:bookmarkStart w:id="28" w:name="P1144"/>
            <w:bookmarkEnd w:id="28"/>
            <w:r>
              <w:t xml:space="preserve">Мероприятие 4 "Рассмотрение </w:t>
            </w:r>
            <w:r>
              <w:lastRenderedPageBreak/>
              <w:t>обращений потребителей, в том числе в рамках проведения "горячих линий" по вопросам защиты прав потребителей"</w:t>
            </w:r>
          </w:p>
        </w:tc>
        <w:tc>
          <w:tcPr>
            <w:tcW w:w="2749" w:type="dxa"/>
          </w:tcPr>
          <w:p w:rsidR="00000DD7" w:rsidRDefault="00000DD7">
            <w:pPr>
              <w:pStyle w:val="ConsPlusNormal"/>
            </w:pPr>
            <w:r>
              <w:lastRenderedPageBreak/>
              <w:t xml:space="preserve">министерство сельского </w:t>
            </w:r>
            <w:r>
              <w:lastRenderedPageBreak/>
              <w:t>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w:t>
            </w:r>
            <w:r>
              <w:lastRenderedPageBreak/>
              <w:t xml:space="preserve">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w:t>
            </w:r>
            <w:r>
              <w:lastRenderedPageBreak/>
              <w:t xml:space="preserve">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w:t>
            </w:r>
            <w:r>
              <w:lastRenderedPageBreak/>
              <w:t xml:space="preserve">организация Красноярское Общество 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313"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144" w:type="dxa"/>
          </w:tcPr>
          <w:p w:rsidR="00000DD7" w:rsidRDefault="00000DD7">
            <w:pPr>
              <w:pStyle w:val="ConsPlusNormal"/>
              <w:jc w:val="center"/>
            </w:pPr>
            <w:r>
              <w:t>0,0</w:t>
            </w:r>
          </w:p>
        </w:tc>
        <w:tc>
          <w:tcPr>
            <w:tcW w:w="2074" w:type="dxa"/>
          </w:tcPr>
          <w:p w:rsidR="00000DD7" w:rsidRDefault="00000DD7">
            <w:pPr>
              <w:pStyle w:val="ConsPlusNormal"/>
            </w:pPr>
            <w:r>
              <w:t xml:space="preserve">обеспечение </w:t>
            </w:r>
            <w:r>
              <w:lastRenderedPageBreak/>
              <w:t>доступности консультационной помощи населению по вопросам защиты прав потребителей, предупреждение нарушений прав потребителей, снятие социальной напряженности среди населения</w:t>
            </w:r>
          </w:p>
        </w:tc>
      </w:tr>
      <w:tr w:rsidR="00000DD7">
        <w:tc>
          <w:tcPr>
            <w:tcW w:w="454" w:type="dxa"/>
          </w:tcPr>
          <w:p w:rsidR="00000DD7" w:rsidRDefault="00000DD7">
            <w:pPr>
              <w:pStyle w:val="ConsPlusNormal"/>
            </w:pPr>
            <w:r>
              <w:lastRenderedPageBreak/>
              <w:t>5</w:t>
            </w:r>
          </w:p>
        </w:tc>
        <w:tc>
          <w:tcPr>
            <w:tcW w:w="3634" w:type="dxa"/>
          </w:tcPr>
          <w:p w:rsidR="00000DD7" w:rsidRDefault="00000DD7">
            <w:pPr>
              <w:pStyle w:val="ConsPlusNormal"/>
            </w:pPr>
            <w:bookmarkStart w:id="29" w:name="P1179"/>
            <w:bookmarkEnd w:id="29"/>
            <w:r>
              <w:t>Мероприятие 5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w:t>
            </w:r>
          </w:p>
        </w:tc>
        <w:tc>
          <w:tcPr>
            <w:tcW w:w="2749" w:type="dxa"/>
          </w:tcPr>
          <w:p w:rsidR="00000DD7" w:rsidRDefault="00000DD7">
            <w:pPr>
              <w:pStyle w:val="ConsPlusNormal"/>
            </w:pPr>
            <w:r>
              <w:t>министерство цифрового развития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министерство сельского хозяйства и торговли Красноярского края</w:t>
            </w:r>
          </w:p>
        </w:tc>
        <w:tc>
          <w:tcPr>
            <w:tcW w:w="604" w:type="dxa"/>
          </w:tcPr>
          <w:p w:rsidR="00000DD7" w:rsidRDefault="00000DD7">
            <w:pPr>
              <w:pStyle w:val="ConsPlusNormal"/>
            </w:pPr>
          </w:p>
        </w:tc>
        <w:tc>
          <w:tcPr>
            <w:tcW w:w="604" w:type="dxa"/>
          </w:tcPr>
          <w:p w:rsidR="00000DD7" w:rsidRDefault="00000DD7">
            <w:pPr>
              <w:pStyle w:val="ConsPlusNormal"/>
            </w:pPr>
          </w:p>
        </w:tc>
        <w:tc>
          <w:tcPr>
            <w:tcW w:w="1144" w:type="dxa"/>
          </w:tcPr>
          <w:p w:rsidR="00000DD7" w:rsidRDefault="00000DD7">
            <w:pPr>
              <w:pStyle w:val="ConsPlusNormal"/>
              <w:jc w:val="center"/>
            </w:pPr>
            <w:r>
              <w:t>0,0</w:t>
            </w:r>
          </w:p>
        </w:tc>
        <w:tc>
          <w:tcPr>
            <w:tcW w:w="2074" w:type="dxa"/>
          </w:tcPr>
          <w:p w:rsidR="00000DD7" w:rsidRDefault="00000DD7">
            <w:pPr>
              <w:pStyle w:val="ConsPlusNormal"/>
            </w:pPr>
            <w:r>
              <w:t>обеспечение свободного и бесплатного доступа граждан к информационным ресурсам в сфере защиты прав потребителей</w:t>
            </w:r>
          </w:p>
        </w:tc>
      </w:tr>
      <w:tr w:rsidR="00000DD7">
        <w:tc>
          <w:tcPr>
            <w:tcW w:w="454" w:type="dxa"/>
          </w:tcPr>
          <w:p w:rsidR="00000DD7" w:rsidRDefault="00000DD7">
            <w:pPr>
              <w:pStyle w:val="ConsPlusNormal"/>
            </w:pPr>
          </w:p>
        </w:tc>
        <w:tc>
          <w:tcPr>
            <w:tcW w:w="10809" w:type="dxa"/>
            <w:gridSpan w:val="6"/>
          </w:tcPr>
          <w:p w:rsidR="00000DD7" w:rsidRDefault="00000DD7">
            <w:pPr>
              <w:pStyle w:val="ConsPlusNormal"/>
              <w:outlineLvl w:val="3"/>
            </w:pPr>
            <w:r>
              <w:t>Задача 3.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000DD7">
        <w:tc>
          <w:tcPr>
            <w:tcW w:w="454" w:type="dxa"/>
          </w:tcPr>
          <w:p w:rsidR="00000DD7" w:rsidRDefault="00000DD7">
            <w:pPr>
              <w:pStyle w:val="ConsPlusNormal"/>
            </w:pPr>
            <w:r>
              <w:lastRenderedPageBreak/>
              <w:t>6</w:t>
            </w:r>
          </w:p>
        </w:tc>
        <w:tc>
          <w:tcPr>
            <w:tcW w:w="3634" w:type="dxa"/>
          </w:tcPr>
          <w:p w:rsidR="00000DD7" w:rsidRDefault="00000DD7">
            <w:pPr>
              <w:pStyle w:val="ConsPlusNormal"/>
            </w:pPr>
            <w:bookmarkStart w:id="30" w:name="P1190"/>
            <w:bookmarkEnd w:id="30"/>
            <w:r>
              <w:t>Мероприятие 6 "Проведение образовательно-организационных мероприятий (курсов дистанционного обучения, семинаров, конференций, круглых столов и других мероприятий) для хозяйствующих субъектов, осуществляющих деятельность на потребительском рынке Красноярского края"</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 xml:space="preserve">агентство молодежной политики и реализации </w:t>
            </w:r>
            <w:r>
              <w:lastRenderedPageBreak/>
              <w:t>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w:t>
            </w:r>
            <w:r>
              <w:lastRenderedPageBreak/>
              <w:t xml:space="preserve">Федеральной службы по 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w:t>
            </w:r>
            <w:r>
              <w:lastRenderedPageBreak/>
              <w:t xml:space="preserve">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Pr>
                  <w:color w:val="0000FF"/>
                </w:rPr>
                <w:t>&lt;*&gt;</w:t>
              </w:r>
            </w:hyperlink>
            <w:r>
              <w:t>;</w:t>
            </w:r>
          </w:p>
          <w:p w:rsidR="00000DD7" w:rsidRDefault="00000DD7">
            <w:pPr>
              <w:pStyle w:val="ConsPlusNormal"/>
            </w:pPr>
            <w:r>
              <w:t xml:space="preserve">Краевой комитет </w:t>
            </w:r>
            <w:r>
              <w:lastRenderedPageBreak/>
              <w:t xml:space="preserve">профсоюзов работников торговли "Торговое единство" </w:t>
            </w:r>
            <w:hyperlink w:anchor="P1313"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313"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313" w:history="1">
              <w:r>
                <w:rPr>
                  <w:color w:val="0000FF"/>
                </w:rPr>
                <w:t>&lt;*&gt;</w:t>
              </w:r>
            </w:hyperlink>
            <w:r>
              <w:t>;</w:t>
            </w:r>
          </w:p>
          <w:p w:rsidR="00000DD7" w:rsidRDefault="00000DD7">
            <w:pPr>
              <w:pStyle w:val="ConsPlusNormal"/>
            </w:pPr>
            <w:r>
              <w:t xml:space="preserve">Сибирская Ассоциация Гостеприимства </w:t>
            </w:r>
            <w:hyperlink w:anchor="P1313"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313"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144" w:type="dxa"/>
          </w:tcPr>
          <w:p w:rsidR="00000DD7" w:rsidRDefault="00000DD7">
            <w:pPr>
              <w:pStyle w:val="ConsPlusNormal"/>
              <w:jc w:val="center"/>
            </w:pPr>
            <w:r>
              <w:t xml:space="preserve">2500,0 </w:t>
            </w:r>
            <w:hyperlink w:anchor="P1315" w:history="1">
              <w:r>
                <w:rPr>
                  <w:color w:val="0000FF"/>
                </w:rPr>
                <w:t>&lt;***&gt;</w:t>
              </w:r>
            </w:hyperlink>
          </w:p>
        </w:tc>
        <w:tc>
          <w:tcPr>
            <w:tcW w:w="2074" w:type="dxa"/>
          </w:tcPr>
          <w:p w:rsidR="00000DD7" w:rsidRDefault="00000DD7">
            <w:pPr>
              <w:pStyle w:val="ConsPlusNormal"/>
            </w:pPr>
            <w:r>
              <w:t>повышение правовой грамотности и социальной ответственности хозяйствующих субъектов, осуществляющих деятельность на потребительском рынке Красноярского края</w:t>
            </w:r>
          </w:p>
        </w:tc>
      </w:tr>
      <w:tr w:rsidR="00000DD7">
        <w:tc>
          <w:tcPr>
            <w:tcW w:w="454" w:type="dxa"/>
          </w:tcPr>
          <w:p w:rsidR="00000DD7" w:rsidRDefault="00000DD7">
            <w:pPr>
              <w:pStyle w:val="ConsPlusNormal"/>
            </w:pPr>
            <w:r>
              <w:lastRenderedPageBreak/>
              <w:t>7</w:t>
            </w:r>
          </w:p>
        </w:tc>
        <w:tc>
          <w:tcPr>
            <w:tcW w:w="3634" w:type="dxa"/>
          </w:tcPr>
          <w:p w:rsidR="00000DD7" w:rsidRDefault="00000DD7">
            <w:pPr>
              <w:pStyle w:val="ConsPlusNormal"/>
            </w:pPr>
            <w:bookmarkStart w:id="31" w:name="P1227"/>
            <w:bookmarkEnd w:id="31"/>
            <w:r>
              <w:t>Мероприятие 7 "Издание и размещение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 xml:space="preserve">министерство промышленности, энергетики и жилищно-коммунального хозяйства Красноярского </w:t>
            </w:r>
            <w:r>
              <w:lastRenderedPageBreak/>
              <w:t>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 xml:space="preserve">агентство по туризму </w:t>
            </w:r>
            <w:r>
              <w:lastRenderedPageBreak/>
              <w:t>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w:t>
            </w:r>
            <w:r>
              <w:lastRenderedPageBreak/>
              <w:t xml:space="preserve">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w:t>
            </w:r>
            <w:r>
              <w:lastRenderedPageBreak/>
              <w:t xml:space="preserve">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313"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w:t>
            </w:r>
            <w:r>
              <w:lastRenderedPageBreak/>
              <w:t xml:space="preserve">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313"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w:t>
            </w:r>
            <w:r>
              <w:lastRenderedPageBreak/>
              <w:t xml:space="preserve">единство" </w:t>
            </w:r>
            <w:hyperlink w:anchor="P1313"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313"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313" w:history="1">
              <w:r>
                <w:rPr>
                  <w:color w:val="0000FF"/>
                </w:rPr>
                <w:t>&lt;*&gt;</w:t>
              </w:r>
            </w:hyperlink>
            <w:r>
              <w:t>;</w:t>
            </w:r>
          </w:p>
          <w:p w:rsidR="00000DD7" w:rsidRDefault="00000DD7">
            <w:pPr>
              <w:pStyle w:val="ConsPlusNormal"/>
            </w:pPr>
            <w:r>
              <w:t xml:space="preserve">Сибирская Ассоциация Гостеприимства </w:t>
            </w:r>
            <w:hyperlink w:anchor="P1313"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313"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144" w:type="dxa"/>
          </w:tcPr>
          <w:p w:rsidR="00000DD7" w:rsidRDefault="00000DD7">
            <w:pPr>
              <w:pStyle w:val="ConsPlusNormal"/>
              <w:jc w:val="center"/>
            </w:pPr>
            <w:r>
              <w:t xml:space="preserve">125,0 </w:t>
            </w:r>
            <w:hyperlink w:anchor="P1314" w:history="1">
              <w:r>
                <w:rPr>
                  <w:color w:val="0000FF"/>
                </w:rPr>
                <w:t>&lt;**&gt;</w:t>
              </w:r>
            </w:hyperlink>
          </w:p>
        </w:tc>
        <w:tc>
          <w:tcPr>
            <w:tcW w:w="2074" w:type="dxa"/>
          </w:tcPr>
          <w:p w:rsidR="00000DD7" w:rsidRDefault="00000DD7">
            <w:pPr>
              <w:pStyle w:val="ConsPlusNormal"/>
            </w:pPr>
            <w:r>
              <w:t xml:space="preserve">информационное обеспечение хозяйствующих субъектов, осуществляющих деятельность на потребительском рынке </w:t>
            </w:r>
            <w:r>
              <w:lastRenderedPageBreak/>
              <w:t>Красноярского края, по вопросам соблюдения обязательных требований при производстве товаров, выполнении работ (оказании услуг)</w:t>
            </w:r>
          </w:p>
        </w:tc>
      </w:tr>
      <w:tr w:rsidR="00000DD7">
        <w:tc>
          <w:tcPr>
            <w:tcW w:w="454" w:type="dxa"/>
          </w:tcPr>
          <w:p w:rsidR="00000DD7" w:rsidRDefault="00000DD7">
            <w:pPr>
              <w:pStyle w:val="ConsPlusNormal"/>
            </w:pPr>
            <w:r>
              <w:lastRenderedPageBreak/>
              <w:t>8</w:t>
            </w:r>
          </w:p>
        </w:tc>
        <w:tc>
          <w:tcPr>
            <w:tcW w:w="3634" w:type="dxa"/>
          </w:tcPr>
          <w:p w:rsidR="00000DD7" w:rsidRDefault="00000DD7">
            <w:pPr>
              <w:pStyle w:val="ConsPlusNormal"/>
            </w:pPr>
            <w:bookmarkStart w:id="32" w:name="P1270"/>
            <w:bookmarkEnd w:id="32"/>
            <w:r>
              <w:t>Мероприятие 8 "Проведение адресной работы с недобросовестными изготовителями (продавцами, исполнителями)"</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 xml:space="preserve">министерство </w:t>
            </w:r>
            <w:r>
              <w:lastRenderedPageBreak/>
              <w:t>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 xml:space="preserve">служба строительного надзора и жилищного </w:t>
            </w:r>
            <w:r>
              <w:lastRenderedPageBreak/>
              <w:t>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313"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w:t>
            </w:r>
            <w:r>
              <w:lastRenderedPageBreak/>
              <w:t xml:space="preserve">Федеральной службы по надзору в сфере транспорта </w:t>
            </w:r>
            <w:hyperlink w:anchor="P1313"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313"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313"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w:t>
            </w:r>
            <w:r>
              <w:lastRenderedPageBreak/>
              <w:t xml:space="preserve">Федерального агентства по техническому регулированию и метрологии </w:t>
            </w:r>
            <w:hyperlink w:anchor="P1313"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313"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w:t>
            </w:r>
            <w:r>
              <w:lastRenderedPageBreak/>
              <w:t xml:space="preserve">защиты прав потребителей Союза потребителей России </w:t>
            </w:r>
            <w:hyperlink w:anchor="P1313"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313"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313"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313"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w:t>
            </w:r>
            <w:r>
              <w:lastRenderedPageBreak/>
              <w:t xml:space="preserve">работодателей) </w:t>
            </w:r>
            <w:hyperlink w:anchor="P1313"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313" w:history="1">
              <w:r>
                <w:rPr>
                  <w:color w:val="0000FF"/>
                </w:rPr>
                <w:t>&lt;*&gt;</w:t>
              </w:r>
            </w:hyperlink>
            <w:r>
              <w:t>;</w:t>
            </w:r>
          </w:p>
          <w:p w:rsidR="00000DD7" w:rsidRDefault="00000DD7">
            <w:pPr>
              <w:pStyle w:val="ConsPlusNormal"/>
            </w:pPr>
            <w:r>
              <w:t xml:space="preserve">Сибирская Ассоциация Гостеприимства </w:t>
            </w:r>
            <w:hyperlink w:anchor="P1313"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313" w:history="1">
              <w:r>
                <w:rPr>
                  <w:color w:val="0000FF"/>
                </w:rPr>
                <w:t>&lt;*&gt;</w:t>
              </w:r>
            </w:hyperlink>
          </w:p>
        </w:tc>
        <w:tc>
          <w:tcPr>
            <w:tcW w:w="604" w:type="dxa"/>
          </w:tcPr>
          <w:p w:rsidR="00000DD7" w:rsidRDefault="00000DD7">
            <w:pPr>
              <w:pStyle w:val="ConsPlusNormal"/>
            </w:pPr>
          </w:p>
        </w:tc>
        <w:tc>
          <w:tcPr>
            <w:tcW w:w="604" w:type="dxa"/>
          </w:tcPr>
          <w:p w:rsidR="00000DD7" w:rsidRDefault="00000DD7">
            <w:pPr>
              <w:pStyle w:val="ConsPlusNormal"/>
            </w:pPr>
          </w:p>
        </w:tc>
        <w:tc>
          <w:tcPr>
            <w:tcW w:w="1144" w:type="dxa"/>
          </w:tcPr>
          <w:p w:rsidR="00000DD7" w:rsidRDefault="00000DD7">
            <w:pPr>
              <w:pStyle w:val="ConsPlusNormal"/>
              <w:jc w:val="center"/>
            </w:pPr>
            <w:r>
              <w:t>0,0</w:t>
            </w:r>
          </w:p>
        </w:tc>
        <w:tc>
          <w:tcPr>
            <w:tcW w:w="2074" w:type="dxa"/>
          </w:tcPr>
          <w:p w:rsidR="00000DD7" w:rsidRDefault="00000DD7">
            <w:pPr>
              <w:pStyle w:val="ConsPlusNormal"/>
            </w:pPr>
            <w:r>
              <w:t xml:space="preserve">развитие добросовестной деловой практики, повышение социальной ответственности хозяйствующих субъектов, осуществляющих деятельность на </w:t>
            </w:r>
            <w:r>
              <w:lastRenderedPageBreak/>
              <w:t>потребительском рынке Красноярского края</w:t>
            </w:r>
          </w:p>
        </w:tc>
      </w:tr>
    </w:tbl>
    <w:p w:rsidR="00000DD7" w:rsidRDefault="00000DD7">
      <w:pPr>
        <w:sectPr w:rsidR="00000DD7">
          <w:pgSz w:w="16838" w:h="11905" w:orient="landscape"/>
          <w:pgMar w:top="1701" w:right="1134" w:bottom="850" w:left="1134" w:header="0" w:footer="0" w:gutter="0"/>
          <w:cols w:space="720"/>
        </w:sectPr>
      </w:pPr>
    </w:p>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33" w:name="P1313"/>
      <w:bookmarkEnd w:id="33"/>
      <w:r>
        <w:t>&lt;*&gt; Определение в качестве ответственных за реализацию мероприятий подпрограммы носит рекомендательный характер.</w:t>
      </w:r>
    </w:p>
    <w:p w:rsidR="00000DD7" w:rsidRDefault="00000DD7">
      <w:pPr>
        <w:pStyle w:val="ConsPlusNormal"/>
        <w:spacing w:before="240"/>
        <w:ind w:firstLine="540"/>
        <w:jc w:val="both"/>
      </w:pPr>
      <w:bookmarkStart w:id="34" w:name="P1314"/>
      <w:bookmarkEnd w:id="34"/>
      <w:r>
        <w:t xml:space="preserve">&lt;**&gt; Расходы по </w:t>
      </w:r>
      <w:hyperlink w:anchor="P1063" w:history="1">
        <w:r>
          <w:rPr>
            <w:color w:val="0000FF"/>
          </w:rPr>
          <w:t>мероприятиям 2</w:t>
        </w:r>
      </w:hyperlink>
      <w:r>
        <w:t xml:space="preserve">, </w:t>
      </w:r>
      <w:hyperlink w:anchor="P1227" w:history="1">
        <w:r>
          <w:rPr>
            <w:color w:val="0000FF"/>
          </w:rPr>
          <w:t>7</w:t>
        </w:r>
      </w:hyperlink>
      <w:r>
        <w:t xml:space="preserve"> предусмотрены по главному распорядителю - министерству сельского хозяйства и торговли Красноярского края в рамках государственной </w:t>
      </w:r>
      <w:hyperlink r:id="rId34"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000DD7" w:rsidRDefault="00000DD7">
      <w:pPr>
        <w:pStyle w:val="ConsPlusNormal"/>
        <w:spacing w:before="240"/>
        <w:ind w:firstLine="540"/>
        <w:jc w:val="both"/>
      </w:pPr>
      <w:bookmarkStart w:id="35" w:name="P1315"/>
      <w:bookmarkEnd w:id="35"/>
      <w:r>
        <w:t xml:space="preserve">&lt;***&gt; Расходы по </w:t>
      </w:r>
      <w:hyperlink w:anchor="P1190" w:history="1">
        <w:r>
          <w:rPr>
            <w:color w:val="0000FF"/>
          </w:rPr>
          <w:t>мероприятию 6</w:t>
        </w:r>
      </w:hyperlink>
      <w:r>
        <w:t xml:space="preserve"> предусмотрены по главному распорядителю - агентству по туризму Красноярского края в рамках государственной </w:t>
      </w:r>
      <w:hyperlink r:id="rId35"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2</w:t>
      </w:r>
    </w:p>
    <w:p w:rsidR="00000DD7" w:rsidRDefault="00000DD7">
      <w:pPr>
        <w:pStyle w:val="ConsPlusNormal"/>
        <w:jc w:val="right"/>
      </w:pPr>
      <w:r>
        <w:t>к подпрограмме</w:t>
      </w:r>
    </w:p>
    <w:p w:rsidR="00000DD7" w:rsidRDefault="00000DD7">
      <w:pPr>
        <w:pStyle w:val="ConsPlusNormal"/>
        <w:jc w:val="right"/>
      </w:pPr>
      <w:r>
        <w:t>"Повышение уровня правовой</w:t>
      </w:r>
    </w:p>
    <w:p w:rsidR="00000DD7" w:rsidRDefault="00000DD7">
      <w:pPr>
        <w:pStyle w:val="ConsPlusNormal"/>
        <w:jc w:val="right"/>
      </w:pPr>
      <w:r>
        <w:t>грамотности и информированности</w:t>
      </w:r>
    </w:p>
    <w:p w:rsidR="00000DD7" w:rsidRDefault="00000DD7">
      <w:pPr>
        <w:pStyle w:val="ConsPlusNormal"/>
        <w:jc w:val="right"/>
      </w:pPr>
      <w:r>
        <w:t>населения и хозяйствующих</w:t>
      </w:r>
    </w:p>
    <w:p w:rsidR="00000DD7" w:rsidRDefault="00000DD7">
      <w:pPr>
        <w:pStyle w:val="ConsPlusNormal"/>
        <w:jc w:val="right"/>
      </w:pPr>
      <w:r>
        <w:t>субъектов, осуществляющих</w:t>
      </w:r>
    </w:p>
    <w:p w:rsidR="00000DD7" w:rsidRDefault="00000DD7">
      <w:pPr>
        <w:pStyle w:val="ConsPlusNormal"/>
        <w:jc w:val="right"/>
      </w:pPr>
      <w:r>
        <w:t>деятельность на потребительском</w:t>
      </w:r>
    </w:p>
    <w:p w:rsidR="00000DD7" w:rsidRDefault="00000DD7">
      <w:pPr>
        <w:pStyle w:val="ConsPlusNormal"/>
        <w:jc w:val="right"/>
      </w:pPr>
      <w:r>
        <w:t>рынке Красноярского края,</w:t>
      </w:r>
    </w:p>
    <w:p w:rsidR="00000DD7" w:rsidRDefault="00000DD7">
      <w:pPr>
        <w:pStyle w:val="ConsPlusNormal"/>
        <w:jc w:val="right"/>
      </w:pPr>
      <w:r>
        <w:t>по вопросам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36" w:name="P1332"/>
      <w:bookmarkEnd w:id="36"/>
      <w:r>
        <w:t>ОТЧЕТ</w:t>
      </w:r>
    </w:p>
    <w:p w:rsidR="00000DD7" w:rsidRDefault="00000DD7">
      <w:pPr>
        <w:pStyle w:val="ConsPlusTitle"/>
        <w:jc w:val="center"/>
      </w:pPr>
      <w:r>
        <w:t>О ВЫПОЛНЕНИИ ПОДПРОГРАММЫ "ПОВЫШЕНИЕ УРОВНЯ ПРАВОВОЙ</w:t>
      </w:r>
    </w:p>
    <w:p w:rsidR="00000DD7" w:rsidRDefault="00000DD7">
      <w:pPr>
        <w:pStyle w:val="ConsPlusTitle"/>
        <w:jc w:val="center"/>
      </w:pPr>
      <w:r>
        <w:t>ГРАМОТНОСТИ И ИНФОРМИРОВАННОСТИ НАСЕЛЕНИЯ И ХОЗЯЙСТВУЮЩИХ</w:t>
      </w:r>
    </w:p>
    <w:p w:rsidR="00000DD7" w:rsidRDefault="00000DD7">
      <w:pPr>
        <w:pStyle w:val="ConsPlusTitle"/>
        <w:jc w:val="center"/>
      </w:pPr>
      <w:r>
        <w:t>СУБЪЕКТОВ, ОСУЩЕСТВЛЯЮЩИХ ДЕЯТЕЛЬНОСТЬ НА ПОТРЕБИТЕЛЬСКОМ</w:t>
      </w:r>
    </w:p>
    <w:p w:rsidR="00000DD7" w:rsidRDefault="00000DD7">
      <w:pPr>
        <w:pStyle w:val="ConsPlusTitle"/>
        <w:jc w:val="center"/>
      </w:pPr>
      <w:r>
        <w:t>РЫНКЕ КРАСНОЯРСКОГО КРАЯ, ПО ВОПРОСАМ ЗАЩИТЫ</w:t>
      </w:r>
    </w:p>
    <w:p w:rsidR="00000DD7" w:rsidRDefault="00000DD7">
      <w:pPr>
        <w:pStyle w:val="ConsPlusTitle"/>
        <w:jc w:val="center"/>
      </w:pPr>
      <w:r>
        <w:t>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706"/>
        <w:gridCol w:w="2074"/>
        <w:gridCol w:w="1639"/>
      </w:tblGrid>
      <w:tr w:rsidR="00000DD7">
        <w:tc>
          <w:tcPr>
            <w:tcW w:w="604" w:type="dxa"/>
          </w:tcPr>
          <w:p w:rsidR="00000DD7" w:rsidRDefault="00000DD7">
            <w:pPr>
              <w:pStyle w:val="ConsPlusNormal"/>
              <w:jc w:val="center"/>
            </w:pPr>
            <w:r>
              <w:t>N п/п</w:t>
            </w:r>
          </w:p>
        </w:tc>
        <w:tc>
          <w:tcPr>
            <w:tcW w:w="4706" w:type="dxa"/>
          </w:tcPr>
          <w:p w:rsidR="00000DD7" w:rsidRDefault="00000DD7">
            <w:pPr>
              <w:pStyle w:val="ConsPlusNormal"/>
              <w:jc w:val="center"/>
            </w:pPr>
            <w:r>
              <w:t>Перечень мероприятий</w:t>
            </w:r>
          </w:p>
        </w:tc>
        <w:tc>
          <w:tcPr>
            <w:tcW w:w="2074" w:type="dxa"/>
          </w:tcPr>
          <w:p w:rsidR="00000DD7" w:rsidRDefault="00000DD7">
            <w:pPr>
              <w:pStyle w:val="ConsPlusNormal"/>
              <w:jc w:val="center"/>
            </w:pPr>
            <w:r>
              <w:t>Ожидаемый непосредственный результат от реализации подпрограммного мероприятия</w:t>
            </w:r>
          </w:p>
        </w:tc>
        <w:tc>
          <w:tcPr>
            <w:tcW w:w="1639" w:type="dxa"/>
          </w:tcPr>
          <w:p w:rsidR="00000DD7" w:rsidRDefault="00000DD7">
            <w:pPr>
              <w:pStyle w:val="ConsPlusNormal"/>
              <w:jc w:val="center"/>
            </w:pPr>
            <w:r>
              <w:t>Причины невыполнения</w:t>
            </w:r>
          </w:p>
        </w:tc>
      </w:tr>
      <w:tr w:rsidR="00000DD7">
        <w:tc>
          <w:tcPr>
            <w:tcW w:w="604" w:type="dxa"/>
          </w:tcPr>
          <w:p w:rsidR="00000DD7" w:rsidRDefault="00000DD7">
            <w:pPr>
              <w:pStyle w:val="ConsPlusNormal"/>
              <w:jc w:val="center"/>
            </w:pPr>
            <w:r>
              <w:t>1</w:t>
            </w:r>
          </w:p>
        </w:tc>
        <w:tc>
          <w:tcPr>
            <w:tcW w:w="4706" w:type="dxa"/>
          </w:tcPr>
          <w:p w:rsidR="00000DD7" w:rsidRDefault="00000DD7">
            <w:pPr>
              <w:pStyle w:val="ConsPlusNormal"/>
              <w:jc w:val="center"/>
            </w:pPr>
            <w:r>
              <w:t>2</w:t>
            </w:r>
          </w:p>
        </w:tc>
        <w:tc>
          <w:tcPr>
            <w:tcW w:w="2074" w:type="dxa"/>
          </w:tcPr>
          <w:p w:rsidR="00000DD7" w:rsidRDefault="00000DD7">
            <w:pPr>
              <w:pStyle w:val="ConsPlusNormal"/>
              <w:jc w:val="center"/>
            </w:pPr>
            <w:r>
              <w:t>3</w:t>
            </w:r>
          </w:p>
        </w:tc>
        <w:tc>
          <w:tcPr>
            <w:tcW w:w="1639" w:type="dxa"/>
          </w:tcPr>
          <w:p w:rsidR="00000DD7" w:rsidRDefault="00000DD7">
            <w:pPr>
              <w:pStyle w:val="ConsPlusNormal"/>
              <w:jc w:val="center"/>
            </w:pPr>
            <w:r>
              <w:t>4</w:t>
            </w:r>
          </w:p>
        </w:tc>
      </w:tr>
      <w:tr w:rsidR="00000DD7">
        <w:tc>
          <w:tcPr>
            <w:tcW w:w="604" w:type="dxa"/>
          </w:tcPr>
          <w:p w:rsidR="00000DD7" w:rsidRDefault="00000DD7">
            <w:pPr>
              <w:pStyle w:val="ConsPlusNormal"/>
            </w:pPr>
            <w:r>
              <w:t>1</w:t>
            </w:r>
          </w:p>
        </w:tc>
        <w:tc>
          <w:tcPr>
            <w:tcW w:w="4706" w:type="dxa"/>
          </w:tcPr>
          <w:p w:rsidR="00000DD7" w:rsidRDefault="00000DD7">
            <w:pPr>
              <w:pStyle w:val="ConsPlusNormal"/>
            </w:pPr>
            <w:r>
              <w:t xml:space="preserve">Мероприятие 1 "Проведение образовательно-организационных </w:t>
            </w:r>
            <w:r>
              <w:lastRenderedPageBreak/>
              <w:t>мероприятий (курсов дистанционного 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lastRenderedPageBreak/>
              <w:t>1.1</w:t>
            </w:r>
          </w:p>
        </w:tc>
        <w:tc>
          <w:tcPr>
            <w:tcW w:w="4706" w:type="dxa"/>
          </w:tcPr>
          <w:p w:rsidR="00000DD7" w:rsidRDefault="00000DD7">
            <w:pPr>
              <w:pStyle w:val="ConsPlusNormal"/>
            </w:pPr>
            <w:r>
              <w:t>количество проведенных мероприятий,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1.2</w:t>
            </w:r>
          </w:p>
        </w:tc>
        <w:tc>
          <w:tcPr>
            <w:tcW w:w="4706" w:type="dxa"/>
          </w:tcPr>
          <w:p w:rsidR="00000DD7" w:rsidRDefault="00000DD7">
            <w:pPr>
              <w:pStyle w:val="ConsPlusNormal"/>
            </w:pPr>
            <w:r>
              <w:t>количество человек, принявших участие, чел.</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2</w:t>
            </w:r>
          </w:p>
        </w:tc>
        <w:tc>
          <w:tcPr>
            <w:tcW w:w="4706" w:type="dxa"/>
          </w:tcPr>
          <w:p w:rsidR="00000DD7" w:rsidRDefault="00000DD7">
            <w:pPr>
              <w:pStyle w:val="ConsPlusNormal"/>
            </w:pPr>
            <w:r>
              <w:t>Мероприятие 2 "Издание и размещение методических и информационных материалов по вопросам защиты прав потребителей для граждан":</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2.1</w:t>
            </w:r>
          </w:p>
        </w:tc>
        <w:tc>
          <w:tcPr>
            <w:tcW w:w="4706" w:type="dxa"/>
          </w:tcPr>
          <w:p w:rsidR="00000DD7" w:rsidRDefault="00000DD7">
            <w:pPr>
              <w:pStyle w:val="ConsPlusNormal"/>
            </w:pPr>
            <w:r>
              <w:t>наименование информационного материала, тираж,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2.2</w:t>
            </w:r>
          </w:p>
        </w:tc>
        <w:tc>
          <w:tcPr>
            <w:tcW w:w="4706" w:type="dxa"/>
          </w:tcPr>
          <w:p w:rsidR="00000DD7" w:rsidRDefault="00000DD7">
            <w:pPr>
              <w:pStyle w:val="ConsPlusNormal"/>
            </w:pPr>
            <w:r>
              <w:t>распространено всего,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2.3</w:t>
            </w:r>
          </w:p>
        </w:tc>
        <w:tc>
          <w:tcPr>
            <w:tcW w:w="4706" w:type="dxa"/>
          </w:tcPr>
          <w:p w:rsidR="00000DD7" w:rsidRDefault="00000DD7">
            <w:pPr>
              <w:pStyle w:val="ConsPlusNormal"/>
            </w:pPr>
            <w:r>
              <w:t>в т.ч. с помощью волонтеров,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3</w:t>
            </w:r>
          </w:p>
        </w:tc>
        <w:tc>
          <w:tcPr>
            <w:tcW w:w="4706" w:type="dxa"/>
          </w:tcPr>
          <w:p w:rsidR="00000DD7" w:rsidRDefault="00000DD7">
            <w:pPr>
              <w:pStyle w:val="ConsPlusNormal"/>
            </w:pPr>
            <w:r>
              <w:t>Мероприятие 3 "Пропаганда основ защиты прав потребителей"</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4</w:t>
            </w:r>
          </w:p>
        </w:tc>
        <w:tc>
          <w:tcPr>
            <w:tcW w:w="4706" w:type="dxa"/>
          </w:tcPr>
          <w:p w:rsidR="00000DD7" w:rsidRDefault="00000DD7">
            <w:pPr>
              <w:pStyle w:val="ConsPlusNormal"/>
            </w:pPr>
            <w:r>
              <w:t>Мероприятие 4 "Рассмотрение обращений потребителей, в том числе в рамках проведения "горячих линий" по вопросам защиты прав потребителей":</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4.1</w:t>
            </w:r>
          </w:p>
        </w:tc>
        <w:tc>
          <w:tcPr>
            <w:tcW w:w="4706" w:type="dxa"/>
          </w:tcPr>
          <w:p w:rsidR="00000DD7" w:rsidRDefault="00000DD7">
            <w:pPr>
              <w:pStyle w:val="ConsPlusNormal"/>
            </w:pPr>
            <w:r>
              <w:t>количество обращений, всего, из них:</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4.1.1</w:t>
            </w:r>
          </w:p>
        </w:tc>
        <w:tc>
          <w:tcPr>
            <w:tcW w:w="4706" w:type="dxa"/>
          </w:tcPr>
          <w:p w:rsidR="00000DD7" w:rsidRDefault="00000DD7">
            <w:pPr>
              <w:pStyle w:val="ConsPlusNormal"/>
            </w:pPr>
            <w:r>
              <w:t>устных</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4.1.2</w:t>
            </w:r>
          </w:p>
        </w:tc>
        <w:tc>
          <w:tcPr>
            <w:tcW w:w="4706" w:type="dxa"/>
          </w:tcPr>
          <w:p w:rsidR="00000DD7" w:rsidRDefault="00000DD7">
            <w:pPr>
              <w:pStyle w:val="ConsPlusNormal"/>
            </w:pPr>
            <w:r>
              <w:t>письменных</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4.1.3</w:t>
            </w:r>
          </w:p>
        </w:tc>
        <w:tc>
          <w:tcPr>
            <w:tcW w:w="4706" w:type="dxa"/>
          </w:tcPr>
          <w:p w:rsidR="00000DD7" w:rsidRDefault="00000DD7">
            <w:pPr>
              <w:pStyle w:val="ConsPlusNormal"/>
            </w:pPr>
            <w:r>
              <w:t>в рамках работы "горячей линии"</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5</w:t>
            </w:r>
          </w:p>
        </w:tc>
        <w:tc>
          <w:tcPr>
            <w:tcW w:w="4706" w:type="dxa"/>
          </w:tcPr>
          <w:p w:rsidR="00000DD7" w:rsidRDefault="00000DD7">
            <w:pPr>
              <w:pStyle w:val="ConsPlusNormal"/>
            </w:pPr>
            <w:r>
              <w:t>Мероприятие 5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6</w:t>
            </w:r>
          </w:p>
        </w:tc>
        <w:tc>
          <w:tcPr>
            <w:tcW w:w="4706" w:type="dxa"/>
          </w:tcPr>
          <w:p w:rsidR="00000DD7" w:rsidRDefault="00000DD7">
            <w:pPr>
              <w:pStyle w:val="ConsPlusNormal"/>
            </w:pPr>
            <w:r>
              <w:t xml:space="preserve">Мероприятие 6 "Проведение образовательно-организационных мероприятий (курсов дистанционного обучения, семинаров, конференций, </w:t>
            </w:r>
            <w:r>
              <w:lastRenderedPageBreak/>
              <w:t>круглых столов и других мероприятий) для хозяйствующих субъектов, осуществляющих деятельность на потребительском рынке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lastRenderedPageBreak/>
              <w:t>6.1</w:t>
            </w:r>
          </w:p>
        </w:tc>
        <w:tc>
          <w:tcPr>
            <w:tcW w:w="4706" w:type="dxa"/>
          </w:tcPr>
          <w:p w:rsidR="00000DD7" w:rsidRDefault="00000DD7">
            <w:pPr>
              <w:pStyle w:val="ConsPlusNormal"/>
            </w:pPr>
            <w:r>
              <w:t>количество проведенных мероприятий,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6.2</w:t>
            </w:r>
          </w:p>
        </w:tc>
        <w:tc>
          <w:tcPr>
            <w:tcW w:w="4706" w:type="dxa"/>
          </w:tcPr>
          <w:p w:rsidR="00000DD7" w:rsidRDefault="00000DD7">
            <w:pPr>
              <w:pStyle w:val="ConsPlusNormal"/>
            </w:pPr>
            <w:r>
              <w:t>количество хозяйствующих субъектов, принявших участие,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7</w:t>
            </w:r>
          </w:p>
        </w:tc>
        <w:tc>
          <w:tcPr>
            <w:tcW w:w="4706" w:type="dxa"/>
          </w:tcPr>
          <w:p w:rsidR="00000DD7" w:rsidRDefault="00000DD7">
            <w:pPr>
              <w:pStyle w:val="ConsPlusNormal"/>
            </w:pPr>
            <w:r>
              <w:t>Мероприятие 7 "Издание и размещение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7.1</w:t>
            </w:r>
          </w:p>
        </w:tc>
        <w:tc>
          <w:tcPr>
            <w:tcW w:w="4706" w:type="dxa"/>
          </w:tcPr>
          <w:p w:rsidR="00000DD7" w:rsidRDefault="00000DD7">
            <w:pPr>
              <w:pStyle w:val="ConsPlusNormal"/>
            </w:pPr>
            <w:r>
              <w:t>наименование информационного материала, тираж,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7.2</w:t>
            </w:r>
          </w:p>
        </w:tc>
        <w:tc>
          <w:tcPr>
            <w:tcW w:w="4706" w:type="dxa"/>
          </w:tcPr>
          <w:p w:rsidR="00000DD7" w:rsidRDefault="00000DD7">
            <w:pPr>
              <w:pStyle w:val="ConsPlusNormal"/>
            </w:pPr>
            <w:r>
              <w:t>распространено всего,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7.3</w:t>
            </w:r>
          </w:p>
        </w:tc>
        <w:tc>
          <w:tcPr>
            <w:tcW w:w="4706" w:type="dxa"/>
          </w:tcPr>
          <w:p w:rsidR="00000DD7" w:rsidRDefault="00000DD7">
            <w:pPr>
              <w:pStyle w:val="ConsPlusNormal"/>
            </w:pPr>
            <w:r>
              <w:t>в т.ч. с помощью волонтеров, шт.</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8</w:t>
            </w:r>
          </w:p>
        </w:tc>
        <w:tc>
          <w:tcPr>
            <w:tcW w:w="4706" w:type="dxa"/>
          </w:tcPr>
          <w:p w:rsidR="00000DD7" w:rsidRDefault="00000DD7">
            <w:pPr>
              <w:pStyle w:val="ConsPlusNormal"/>
            </w:pPr>
            <w:r>
              <w:t>Мероприятие 8 "Проведение адресной работы с недобросовестными изготовителями (продавцами, исполнителями)"</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604" w:type="dxa"/>
          </w:tcPr>
          <w:p w:rsidR="00000DD7" w:rsidRDefault="00000DD7">
            <w:pPr>
              <w:pStyle w:val="ConsPlusNormal"/>
            </w:pPr>
            <w:r>
              <w:t>8.1</w:t>
            </w:r>
          </w:p>
        </w:tc>
        <w:tc>
          <w:tcPr>
            <w:tcW w:w="4706" w:type="dxa"/>
          </w:tcPr>
          <w:p w:rsidR="00000DD7" w:rsidRDefault="00000DD7">
            <w:pPr>
              <w:pStyle w:val="ConsPlusNormal"/>
            </w:pPr>
            <w:r>
              <w:t>наименование недобросовестного изготовителя (продавца, исполнителя)</w:t>
            </w:r>
          </w:p>
        </w:tc>
        <w:tc>
          <w:tcPr>
            <w:tcW w:w="2074" w:type="dxa"/>
          </w:tcPr>
          <w:p w:rsidR="00000DD7" w:rsidRDefault="00000DD7">
            <w:pPr>
              <w:pStyle w:val="ConsPlusNormal"/>
            </w:pPr>
          </w:p>
        </w:tc>
        <w:tc>
          <w:tcPr>
            <w:tcW w:w="1639" w:type="dxa"/>
          </w:tcPr>
          <w:p w:rsidR="00000DD7" w:rsidRDefault="00000DD7">
            <w:pPr>
              <w:pStyle w:val="ConsPlusNormal"/>
            </w:pP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1"/>
      </w:pPr>
      <w:r>
        <w:t>Приложение N 3</w:t>
      </w:r>
    </w:p>
    <w:p w:rsidR="00000DD7" w:rsidRDefault="00000DD7">
      <w:pPr>
        <w:pStyle w:val="ConsPlusNormal"/>
        <w:jc w:val="right"/>
      </w:pPr>
      <w:r>
        <w:t>к региональной программе</w:t>
      </w:r>
    </w:p>
    <w:p w:rsidR="00000DD7" w:rsidRDefault="00000DD7">
      <w:pPr>
        <w:pStyle w:val="ConsPlusNormal"/>
        <w:jc w:val="right"/>
      </w:pPr>
      <w:r>
        <w:t>Красноярского края</w:t>
      </w:r>
    </w:p>
    <w:p w:rsidR="00000DD7" w:rsidRDefault="00000DD7">
      <w:pPr>
        <w:pStyle w:val="ConsPlusNormal"/>
        <w:jc w:val="right"/>
      </w:pPr>
      <w:r>
        <w:t>"Обеспечение защиты</w:t>
      </w:r>
    </w:p>
    <w:p w:rsidR="00000DD7" w:rsidRDefault="00000DD7">
      <w:pPr>
        <w:pStyle w:val="ConsPlusNormal"/>
        <w:jc w:val="right"/>
      </w:pPr>
      <w:r>
        <w:t>прав потребителей"</w:t>
      </w:r>
    </w:p>
    <w:p w:rsidR="00000DD7" w:rsidRDefault="00000DD7">
      <w:pPr>
        <w:pStyle w:val="ConsPlusNormal"/>
        <w:jc w:val="both"/>
      </w:pPr>
    </w:p>
    <w:p w:rsidR="00000DD7" w:rsidRDefault="00000DD7">
      <w:pPr>
        <w:pStyle w:val="ConsPlusTitle"/>
        <w:jc w:val="center"/>
      </w:pPr>
      <w:bookmarkStart w:id="37" w:name="P1450"/>
      <w:bookmarkEnd w:id="37"/>
      <w:r>
        <w:t>ПОДПРОГРАММА</w:t>
      </w:r>
    </w:p>
    <w:p w:rsidR="00000DD7" w:rsidRDefault="00000DD7">
      <w:pPr>
        <w:pStyle w:val="ConsPlusTitle"/>
        <w:jc w:val="center"/>
      </w:pPr>
      <w:r>
        <w:t>"ОБЕСПЕЧЕНИЕ СОБЛЮДЕНИЯ ТРЕБОВАНИЙ ЗАКОНОДАТЕЛЬСТВА</w:t>
      </w:r>
    </w:p>
    <w:p w:rsidR="00000DD7" w:rsidRDefault="00000DD7">
      <w:pPr>
        <w:pStyle w:val="ConsPlusTitle"/>
        <w:jc w:val="center"/>
      </w:pPr>
      <w:r>
        <w:t>О ЗАЩИТЕ ПРАВ ПОТРЕБИТЕЛЕЙ"</w:t>
      </w:r>
    </w:p>
    <w:p w:rsidR="00000DD7" w:rsidRDefault="00000DD7">
      <w:pPr>
        <w:pStyle w:val="ConsPlusNormal"/>
        <w:jc w:val="both"/>
      </w:pPr>
    </w:p>
    <w:p w:rsidR="00000DD7" w:rsidRDefault="00000DD7">
      <w:pPr>
        <w:pStyle w:val="ConsPlusTitle"/>
        <w:jc w:val="center"/>
        <w:outlineLvl w:val="2"/>
      </w:pPr>
      <w:r>
        <w:t>1. ПАСПОРТ ПОДПРОГРАММЫ</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0DD7">
        <w:tc>
          <w:tcPr>
            <w:tcW w:w="2608" w:type="dxa"/>
          </w:tcPr>
          <w:p w:rsidR="00000DD7" w:rsidRDefault="00000DD7">
            <w:pPr>
              <w:pStyle w:val="ConsPlusNormal"/>
            </w:pPr>
            <w:r>
              <w:t>Наименование подпрограммы</w:t>
            </w:r>
          </w:p>
        </w:tc>
        <w:tc>
          <w:tcPr>
            <w:tcW w:w="6463" w:type="dxa"/>
          </w:tcPr>
          <w:p w:rsidR="00000DD7" w:rsidRDefault="00000DD7">
            <w:pPr>
              <w:pStyle w:val="ConsPlusNormal"/>
            </w:pPr>
            <w:r>
              <w:t>"Обеспечение соблюдения требований законодательства о защите прав потребителей" (далее - подпрограмма 3)</w:t>
            </w:r>
          </w:p>
        </w:tc>
      </w:tr>
      <w:tr w:rsidR="00000DD7">
        <w:tc>
          <w:tcPr>
            <w:tcW w:w="2608" w:type="dxa"/>
          </w:tcPr>
          <w:p w:rsidR="00000DD7" w:rsidRDefault="00000DD7">
            <w:pPr>
              <w:pStyle w:val="ConsPlusNormal"/>
            </w:pPr>
            <w:r>
              <w:lastRenderedPageBreak/>
              <w:t>Наименование региональной программы Красноярского края, в рамках которой реализуется подпрограмма 3</w:t>
            </w:r>
          </w:p>
        </w:tc>
        <w:tc>
          <w:tcPr>
            <w:tcW w:w="6463" w:type="dxa"/>
          </w:tcPr>
          <w:p w:rsidR="00000DD7" w:rsidRDefault="00000DD7">
            <w:pPr>
              <w:pStyle w:val="ConsPlusNormal"/>
            </w:pPr>
            <w:r>
              <w:t>"Обеспечение защиты прав потребителей"</w:t>
            </w:r>
          </w:p>
        </w:tc>
      </w:tr>
      <w:tr w:rsidR="00000DD7">
        <w:tc>
          <w:tcPr>
            <w:tcW w:w="2608" w:type="dxa"/>
          </w:tcPr>
          <w:p w:rsidR="00000DD7" w:rsidRDefault="00000DD7">
            <w:pPr>
              <w:pStyle w:val="ConsPlusNormal"/>
            </w:pPr>
            <w:r>
              <w:t>Орган исполнительной власти Красноярского края, ответственный за реализацию подпрограммы 3</w:t>
            </w:r>
          </w:p>
        </w:tc>
        <w:tc>
          <w:tcPr>
            <w:tcW w:w="6463" w:type="dxa"/>
          </w:tcPr>
          <w:p w:rsidR="00000DD7" w:rsidRDefault="00000DD7">
            <w:pPr>
              <w:pStyle w:val="ConsPlusNormal"/>
            </w:pPr>
            <w:r>
              <w:t>министерство сельского хозяйства и торговли Красноярского края (далее - министерство)</w:t>
            </w:r>
          </w:p>
        </w:tc>
      </w:tr>
      <w:tr w:rsidR="00000DD7">
        <w:tc>
          <w:tcPr>
            <w:tcW w:w="2608" w:type="dxa"/>
          </w:tcPr>
          <w:p w:rsidR="00000DD7" w:rsidRDefault="00000DD7">
            <w:pPr>
              <w:pStyle w:val="ConsPlusNormal"/>
            </w:pPr>
            <w:r>
              <w:t>Соисполнители, ответственные за реализацию мероприятий подпрограммы 3 (далее - соисполнители)</w:t>
            </w:r>
          </w:p>
        </w:tc>
        <w:tc>
          <w:tcPr>
            <w:tcW w:w="6463" w:type="dxa"/>
          </w:tcPr>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министерство 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(далее - органы местного самоуправления) </w:t>
            </w:r>
            <w:hyperlink w:anchor="P1514"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514"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514"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514"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514"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514" w:history="1">
              <w:r>
                <w:rPr>
                  <w:color w:val="0000FF"/>
                </w:rPr>
                <w:t>&lt;*&gt;</w:t>
              </w:r>
            </w:hyperlink>
            <w:r>
              <w:t>;</w:t>
            </w:r>
          </w:p>
          <w:p w:rsidR="00000DD7" w:rsidRDefault="00000DD7">
            <w:pPr>
              <w:pStyle w:val="ConsPlusNormal"/>
            </w:pPr>
            <w:r>
              <w:lastRenderedPageBreak/>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514"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514"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514" w:history="1">
              <w:r>
                <w:rPr>
                  <w:color w:val="0000FF"/>
                </w:rPr>
                <w:t>&lt;*&gt;</w:t>
              </w:r>
            </w:hyperlink>
            <w:r>
              <w:t>;</w:t>
            </w:r>
          </w:p>
          <w:p w:rsidR="00000DD7" w:rsidRDefault="00000DD7">
            <w:pPr>
              <w:pStyle w:val="ConsPlusNormal"/>
            </w:pPr>
            <w:r>
              <w:t xml:space="preserve">Отделение по Красноярскому краю Сибирского главного управления Центрального банка Российской Федерации </w:t>
            </w:r>
            <w:hyperlink w:anchor="P1514"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51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51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51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514"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514"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514"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514"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514" w:history="1">
              <w:r>
                <w:rPr>
                  <w:color w:val="0000FF"/>
                </w:rPr>
                <w:t>&lt;*&gt;</w:t>
              </w:r>
            </w:hyperlink>
            <w:r>
              <w:t>;</w:t>
            </w:r>
          </w:p>
          <w:p w:rsidR="00000DD7" w:rsidRDefault="00000DD7">
            <w:pPr>
              <w:pStyle w:val="ConsPlusNormal"/>
            </w:pPr>
            <w:r>
              <w:t xml:space="preserve">Сибирская Ассоциация Гостеприимства </w:t>
            </w:r>
            <w:hyperlink w:anchor="P1514"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514" w:history="1">
              <w:r>
                <w:rPr>
                  <w:color w:val="0000FF"/>
                </w:rPr>
                <w:t>&lt;*&gt;</w:t>
              </w:r>
            </w:hyperlink>
          </w:p>
        </w:tc>
      </w:tr>
      <w:tr w:rsidR="00000DD7">
        <w:tc>
          <w:tcPr>
            <w:tcW w:w="2608" w:type="dxa"/>
          </w:tcPr>
          <w:p w:rsidR="00000DD7" w:rsidRDefault="00000DD7">
            <w:pPr>
              <w:pStyle w:val="ConsPlusNormal"/>
            </w:pPr>
            <w:r>
              <w:lastRenderedPageBreak/>
              <w:t>Цель и задачи подпрограммы 3</w:t>
            </w:r>
          </w:p>
        </w:tc>
        <w:tc>
          <w:tcPr>
            <w:tcW w:w="6463" w:type="dxa"/>
          </w:tcPr>
          <w:p w:rsidR="00000DD7" w:rsidRDefault="00000DD7">
            <w:pPr>
              <w:pStyle w:val="ConsPlusNormal"/>
            </w:pPr>
            <w:r>
              <w:t>цель - создание в Красноярском крае благоприятных условий для реализации потребителями своих законных прав, а также обеспечение их соблюдения;</w:t>
            </w:r>
          </w:p>
          <w:p w:rsidR="00000DD7" w:rsidRDefault="00000DD7">
            <w:pPr>
              <w:pStyle w:val="ConsPlusNormal"/>
            </w:pPr>
            <w:r>
              <w:t>задачи:</w:t>
            </w:r>
          </w:p>
          <w:p w:rsidR="00000DD7" w:rsidRDefault="00000DD7">
            <w:pPr>
              <w:pStyle w:val="ConsPlusNormal"/>
            </w:pPr>
            <w:r>
              <w:t>1)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p w:rsidR="00000DD7" w:rsidRDefault="00000DD7">
            <w:pPr>
              <w:pStyle w:val="ConsPlusNormal"/>
            </w:pPr>
            <w:r>
              <w:t>2) развитие институтов досудебного урегулирования споров в сфере защиты прав потребителей;</w:t>
            </w:r>
          </w:p>
          <w:p w:rsidR="00000DD7" w:rsidRDefault="00000DD7">
            <w:pPr>
              <w:pStyle w:val="ConsPlusNormal"/>
            </w:pPr>
            <w:r>
              <w:t>3) совершенствование механизмов обеспечения прав потребителей</w:t>
            </w:r>
          </w:p>
        </w:tc>
      </w:tr>
      <w:tr w:rsidR="00000DD7">
        <w:tc>
          <w:tcPr>
            <w:tcW w:w="2608" w:type="dxa"/>
          </w:tcPr>
          <w:p w:rsidR="00000DD7" w:rsidRDefault="00000DD7">
            <w:pPr>
              <w:pStyle w:val="ConsPlusNormal"/>
            </w:pPr>
            <w:r>
              <w:t xml:space="preserve">Ожидаемые результаты </w:t>
            </w:r>
            <w:r>
              <w:lastRenderedPageBreak/>
              <w:t>от реализации подпрограммы 3</w:t>
            </w:r>
          </w:p>
        </w:tc>
        <w:tc>
          <w:tcPr>
            <w:tcW w:w="6463" w:type="dxa"/>
          </w:tcPr>
          <w:p w:rsidR="00000DD7" w:rsidRDefault="00000DD7">
            <w:pPr>
              <w:pStyle w:val="ConsPlusNormal"/>
            </w:pPr>
            <w:r>
              <w:lastRenderedPageBreak/>
              <w:t xml:space="preserve">снижение количества нарушений законодательства в сфере </w:t>
            </w:r>
            <w:r>
              <w:lastRenderedPageBreak/>
              <w:t>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000DD7" w:rsidRDefault="00000DD7">
            <w:pPr>
              <w:pStyle w:val="ConsPlusNormal"/>
            </w:pPr>
            <w:r>
              <w:t>увеличение количества фактов добровольного удовлетворения законных требований потребителей продавцами (исполнителями)</w:t>
            </w:r>
          </w:p>
        </w:tc>
      </w:tr>
      <w:tr w:rsidR="00000DD7">
        <w:tc>
          <w:tcPr>
            <w:tcW w:w="2608" w:type="dxa"/>
          </w:tcPr>
          <w:p w:rsidR="00000DD7" w:rsidRDefault="00000DD7">
            <w:pPr>
              <w:pStyle w:val="ConsPlusNormal"/>
            </w:pPr>
            <w:r>
              <w:lastRenderedPageBreak/>
              <w:t>Сроки реализации подпрограммы 3</w:t>
            </w:r>
          </w:p>
        </w:tc>
        <w:tc>
          <w:tcPr>
            <w:tcW w:w="6463" w:type="dxa"/>
          </w:tcPr>
          <w:p w:rsidR="00000DD7" w:rsidRDefault="00000DD7">
            <w:pPr>
              <w:pStyle w:val="ConsPlusNormal"/>
            </w:pPr>
            <w:r>
              <w:t>2018 - 2020 годы</w:t>
            </w:r>
          </w:p>
        </w:tc>
      </w:tr>
      <w:tr w:rsidR="00000DD7">
        <w:tc>
          <w:tcPr>
            <w:tcW w:w="2608" w:type="dxa"/>
          </w:tcPr>
          <w:p w:rsidR="00000DD7" w:rsidRDefault="00000DD7">
            <w:pPr>
              <w:pStyle w:val="ConsPlusNormal"/>
            </w:pPr>
            <w:r>
              <w:t>Информация по ресурсному обеспечению подпрограммы 3</w:t>
            </w:r>
          </w:p>
        </w:tc>
        <w:tc>
          <w:tcPr>
            <w:tcW w:w="6463" w:type="dxa"/>
          </w:tcPr>
          <w:p w:rsidR="00000DD7" w:rsidRDefault="00000DD7">
            <w:pPr>
              <w:pStyle w:val="ConsPlusNormal"/>
            </w:pPr>
            <w:r>
              <w:t>финансирование за счет средств федерального бюджета, краевого бюджета и средств внебюджетных источников не предусмотрено</w:t>
            </w:r>
          </w:p>
        </w:tc>
      </w:tr>
    </w:tbl>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38" w:name="P1514"/>
      <w:bookmarkEnd w:id="38"/>
      <w:r>
        <w:t>&lt;*&gt; Определение в качестве соисполнителей программы носит рекомендательный характер.</w:t>
      </w:r>
    </w:p>
    <w:p w:rsidR="00000DD7" w:rsidRDefault="00000DD7">
      <w:pPr>
        <w:pStyle w:val="ConsPlusNormal"/>
        <w:jc w:val="both"/>
      </w:pPr>
    </w:p>
    <w:p w:rsidR="00000DD7" w:rsidRDefault="00000DD7">
      <w:pPr>
        <w:pStyle w:val="ConsPlusTitle"/>
        <w:jc w:val="center"/>
        <w:outlineLvl w:val="2"/>
      </w:pPr>
      <w:r>
        <w:t>2. МЕРОПРИЯТИЯ ПОДПРОГРАММЫ 3</w:t>
      </w:r>
    </w:p>
    <w:p w:rsidR="00000DD7" w:rsidRDefault="00000DD7">
      <w:pPr>
        <w:pStyle w:val="ConsPlusNormal"/>
        <w:jc w:val="both"/>
      </w:pPr>
    </w:p>
    <w:p w:rsidR="00000DD7" w:rsidRDefault="00000DD7">
      <w:pPr>
        <w:pStyle w:val="ConsPlusNormal"/>
        <w:ind w:firstLine="540"/>
        <w:jc w:val="both"/>
      </w:pPr>
      <w:r>
        <w:t>2.1. В рамках подпрограммы 3 реализуются следующие мероприятия:</w:t>
      </w:r>
    </w:p>
    <w:p w:rsidR="00000DD7" w:rsidRDefault="00000DD7">
      <w:pPr>
        <w:pStyle w:val="ConsPlusNormal"/>
        <w:spacing w:before="240"/>
        <w:ind w:firstLine="540"/>
        <w:jc w:val="both"/>
      </w:pPr>
      <w:r>
        <w:t xml:space="preserve">2.1.1. </w:t>
      </w:r>
      <w:hyperlink w:anchor="P1669" w:history="1">
        <w:r>
          <w:rPr>
            <w:color w:val="0000FF"/>
          </w:rPr>
          <w:t>Мероприятие 1</w:t>
        </w:r>
      </w:hyperlink>
      <w:r>
        <w:t xml:space="preserve"> "Проведение экспертиз качества товаров (работ, услуг), в том числе в рамках оказания правовой помощи социально уязвимым категориям населения" (далее - мероприятие 1).</w:t>
      </w:r>
    </w:p>
    <w:p w:rsidR="00000DD7" w:rsidRDefault="00000DD7">
      <w:pPr>
        <w:pStyle w:val="ConsPlusNormal"/>
        <w:spacing w:before="240"/>
        <w:ind w:firstLine="540"/>
        <w:jc w:val="both"/>
      </w:pPr>
      <w:r>
        <w:t xml:space="preserve">Цель </w:t>
      </w:r>
      <w:hyperlink w:anchor="P1669" w:history="1">
        <w:r>
          <w:rPr>
            <w:color w:val="0000FF"/>
          </w:rPr>
          <w:t>мероприятия 1</w:t>
        </w:r>
      </w:hyperlink>
      <w:r>
        <w:t xml:space="preserve"> - выявление товаров, услуг (работ), не соответствующих обязательным требованиям.</w:t>
      </w:r>
    </w:p>
    <w:p w:rsidR="00000DD7" w:rsidRDefault="00000DD7">
      <w:pPr>
        <w:pStyle w:val="ConsPlusNormal"/>
        <w:spacing w:before="240"/>
        <w:ind w:firstLine="540"/>
        <w:jc w:val="both"/>
      </w:pPr>
      <w:r>
        <w:t>Данное мероприятие предусматривает проведение работы в следующих основных направлениях:</w:t>
      </w:r>
    </w:p>
    <w:p w:rsidR="00000DD7" w:rsidRDefault="00000DD7">
      <w:pPr>
        <w:pStyle w:val="ConsPlusNormal"/>
        <w:spacing w:before="240"/>
        <w:ind w:firstLine="540"/>
        <w:jc w:val="both"/>
      </w:pPr>
      <w: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000DD7" w:rsidRDefault="00000DD7">
      <w:pPr>
        <w:pStyle w:val="ConsPlusNormal"/>
        <w:spacing w:before="240"/>
        <w:ind w:firstLine="540"/>
        <w:jc w:val="both"/>
      </w:pPr>
      <w:r>
        <w:t>создание условий для проведения независимой экспертизы: качества и безопасности товаров, работ, услуг; соответствия потребительских свойств товара заявленной продавцом информации о них; ветеринарно-санитарной экспертизы продукции животного происхождения.</w:t>
      </w:r>
    </w:p>
    <w:p w:rsidR="00000DD7" w:rsidRDefault="00000DD7">
      <w:pPr>
        <w:pStyle w:val="ConsPlusNormal"/>
        <w:spacing w:before="240"/>
        <w:ind w:firstLine="540"/>
        <w:jc w:val="both"/>
      </w:pPr>
      <w:r>
        <w:t>В ходе реализации данного мероприятия планируется проведение экспертиз качества товаров (работ, услуг) не реже двух раз в год для выявления нарушений по соблюдению хозяйствующими субъектами обязательных требований к товарам, работам, услугам с размещением полученных результатов на едином интернет-ресурсе Красноярского края "Защита прав потребителей".</w:t>
      </w:r>
    </w:p>
    <w:p w:rsidR="00000DD7" w:rsidRDefault="00000DD7">
      <w:pPr>
        <w:pStyle w:val="ConsPlusNormal"/>
        <w:spacing w:before="240"/>
        <w:ind w:firstLine="540"/>
        <w:jc w:val="both"/>
      </w:pPr>
      <w:r>
        <w:t xml:space="preserve">2.1.2. </w:t>
      </w:r>
      <w:hyperlink w:anchor="P1682" w:history="1">
        <w:r>
          <w:rPr>
            <w:color w:val="0000FF"/>
          </w:rPr>
          <w:t>Мероприятие 2</w:t>
        </w:r>
      </w:hyperlink>
      <w:r>
        <w:t xml:space="preserve"> "Проведение мониторинга качества и безопасности товаров (работ, услуг), в том числе посредством проведения лабораторных исследований, </w:t>
      </w:r>
      <w:r>
        <w:lastRenderedPageBreak/>
        <w:t>сравнительных оценок, а также анализ его результатов" (далее - мероприятие 2).</w:t>
      </w:r>
    </w:p>
    <w:p w:rsidR="00000DD7" w:rsidRDefault="00000DD7">
      <w:pPr>
        <w:pStyle w:val="ConsPlusNormal"/>
        <w:spacing w:before="240"/>
        <w:ind w:firstLine="540"/>
        <w:jc w:val="both"/>
      </w:pPr>
      <w:r>
        <w:t xml:space="preserve">Цель </w:t>
      </w:r>
      <w:hyperlink w:anchor="P1682" w:history="1">
        <w:r>
          <w:rPr>
            <w:color w:val="0000FF"/>
          </w:rPr>
          <w:t>мероприятия 2</w:t>
        </w:r>
      </w:hyperlink>
      <w:r>
        <w:t xml:space="preserve"> - стимулирование производства в Красноярском крае качественных и безопасных товаров (работ, услуг).</w:t>
      </w:r>
    </w:p>
    <w:p w:rsidR="00000DD7" w:rsidRDefault="00000DD7">
      <w:pPr>
        <w:pStyle w:val="ConsPlusNormal"/>
        <w:spacing w:before="240"/>
        <w:ind w:firstLine="540"/>
        <w:jc w:val="both"/>
      </w:pPr>
      <w:r>
        <w:t xml:space="preserve">В ходе реализации </w:t>
      </w:r>
      <w:hyperlink w:anchor="P1682" w:history="1">
        <w:r>
          <w:rPr>
            <w:color w:val="0000FF"/>
          </w:rPr>
          <w:t>мероприятия 2</w:t>
        </w:r>
      </w:hyperlink>
      <w:r>
        <w:t xml:space="preserve"> планируется проведение мониторинга качества и безопасности товаров (работ, услуг) не реже двух раз в год, что позволит стимулировать производство качественных товаров (работ, услуг) на региональном потребительском рынке.</w:t>
      </w:r>
    </w:p>
    <w:p w:rsidR="00000DD7" w:rsidRDefault="00000DD7">
      <w:pPr>
        <w:pStyle w:val="ConsPlusNormal"/>
        <w:spacing w:before="240"/>
        <w:ind w:firstLine="540"/>
        <w:jc w:val="both"/>
      </w:pPr>
      <w:r>
        <w:t xml:space="preserve">2.1.3. </w:t>
      </w:r>
      <w:hyperlink w:anchor="P1700" w:history="1">
        <w:r>
          <w:rPr>
            <w:color w:val="0000FF"/>
          </w:rPr>
          <w:t>Мероприятие 3</w:t>
        </w:r>
      </w:hyperlink>
      <w:r>
        <w:t xml:space="preserve"> "Реализация мер судебной защиты прав и законных интересов потребителей (группы потребителей, неопределенного круга потребителей), включая социально уязвимые категории населения" (далее - мероприятие 3).</w:t>
      </w:r>
    </w:p>
    <w:p w:rsidR="00000DD7" w:rsidRDefault="00000DD7">
      <w:pPr>
        <w:pStyle w:val="ConsPlusNormal"/>
        <w:spacing w:before="240"/>
        <w:ind w:firstLine="540"/>
        <w:jc w:val="both"/>
      </w:pPr>
      <w:r>
        <w:t xml:space="preserve">Цель </w:t>
      </w:r>
      <w:hyperlink w:anchor="P1700" w:history="1">
        <w:r>
          <w:rPr>
            <w:color w:val="0000FF"/>
          </w:rPr>
          <w:t>мероприятия 3</w:t>
        </w:r>
      </w:hyperlink>
      <w:r>
        <w:t xml:space="preserve"> - обеспечение защиты прав потребителей (группы потребителей, неопределенного круга потребителей), предупреждение нарушений прав потребителей Красноярского края.</w:t>
      </w:r>
    </w:p>
    <w:p w:rsidR="00000DD7" w:rsidRDefault="00000DD7">
      <w:pPr>
        <w:pStyle w:val="ConsPlusNormal"/>
        <w:spacing w:before="240"/>
        <w:ind w:firstLine="540"/>
        <w:jc w:val="both"/>
      </w:pPr>
      <w:r>
        <w:t xml:space="preserve">На территории Красноярского края в соответствии с </w:t>
      </w:r>
      <w:hyperlink r:id="rId36" w:history="1">
        <w:r>
          <w:rPr>
            <w:color w:val="0000FF"/>
          </w:rPr>
          <w:t>Законом</w:t>
        </w:r>
      </w:hyperlink>
      <w:r>
        <w:t xml:space="preserve"> Российской Федерации от 07.02.1992 N 2300-1 "О защите прав потребителей" правом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 наделены: Управление Федеральной службы по надзору в сфере защиты прав потребителей и благополучия человека по Красноярскому краю, органы местного самоуправления и общественные объединения потребителей.</w:t>
      </w:r>
    </w:p>
    <w:p w:rsidR="00000DD7" w:rsidRDefault="00000DD7">
      <w:pPr>
        <w:pStyle w:val="ConsPlusNormal"/>
        <w:spacing w:before="240"/>
        <w:ind w:firstLine="540"/>
        <w:jc w:val="both"/>
      </w:pPr>
      <w:r>
        <w:t>В ходе реализации данного мероприятия планируется увеличить долю удовлетворенных исков, поданных в защиту прав потребителей, из числа рассмотренных, тем самым предотвратить еще большее нарушение потребительских прав.</w:t>
      </w:r>
    </w:p>
    <w:p w:rsidR="00000DD7" w:rsidRDefault="00000DD7">
      <w:pPr>
        <w:pStyle w:val="ConsPlusNormal"/>
        <w:spacing w:before="240"/>
        <w:ind w:firstLine="540"/>
        <w:jc w:val="both"/>
      </w:pPr>
      <w:r>
        <w:t xml:space="preserve">2.1.4. </w:t>
      </w:r>
      <w:hyperlink w:anchor="P1713" w:history="1">
        <w:r>
          <w:rPr>
            <w:color w:val="0000FF"/>
          </w:rPr>
          <w:t>Мероприятие 4</w:t>
        </w:r>
      </w:hyperlink>
      <w:r>
        <w:t xml:space="preserve"> "Организация совместных встреч с участием органов и организаций, входящих в систему защиты прав потребителей Красноярского края, хозяйствующих субъектов, потребителей с целью досудебного урегулирования споров между потребителями и продавцами (исполнителями)" (далее - мероприятие 4).</w:t>
      </w:r>
    </w:p>
    <w:p w:rsidR="00000DD7" w:rsidRDefault="00000DD7">
      <w:pPr>
        <w:pStyle w:val="ConsPlusNormal"/>
        <w:spacing w:before="240"/>
        <w:ind w:firstLine="540"/>
        <w:jc w:val="both"/>
      </w:pPr>
      <w:r>
        <w:t xml:space="preserve">Цель </w:t>
      </w:r>
      <w:hyperlink w:anchor="P1713" w:history="1">
        <w:r>
          <w:rPr>
            <w:color w:val="0000FF"/>
          </w:rPr>
          <w:t>мероприятия 4</w:t>
        </w:r>
      </w:hyperlink>
      <w:r>
        <w:t xml:space="preserve"> - развитие институтов досудебного урегулирования споров в сфере защиты прав потребителей.</w:t>
      </w:r>
    </w:p>
    <w:p w:rsidR="00000DD7" w:rsidRDefault="00000DD7">
      <w:pPr>
        <w:pStyle w:val="ConsPlusNormal"/>
        <w:spacing w:before="240"/>
        <w:ind w:firstLine="540"/>
        <w:jc w:val="both"/>
      </w:pPr>
      <w:r>
        <w:t>Досудебный способ разрешения спора позволяет:</w:t>
      </w:r>
    </w:p>
    <w:p w:rsidR="00000DD7" w:rsidRDefault="00000DD7">
      <w:pPr>
        <w:pStyle w:val="ConsPlusNormal"/>
        <w:spacing w:before="240"/>
        <w:ind w:firstLine="540"/>
        <w:jc w:val="both"/>
      </w:pPr>
      <w:r>
        <w:t>максимально быстро компенсировать тот ущерб, который был причинен потребителю вследствие продажи товара ненадлежащего качества либо вследствие некачественно оказанной услуги (выполненной работы);</w:t>
      </w:r>
    </w:p>
    <w:p w:rsidR="00000DD7" w:rsidRDefault="00000DD7">
      <w:pPr>
        <w:pStyle w:val="ConsPlusNormal"/>
        <w:spacing w:before="240"/>
        <w:ind w:firstLine="540"/>
        <w:jc w:val="both"/>
      </w:pPr>
      <w:r>
        <w:t>избежать потребителем судебных расходов (например, расходов на услуги адвоката или представителя);</w:t>
      </w:r>
    </w:p>
    <w:p w:rsidR="00000DD7" w:rsidRDefault="00000DD7">
      <w:pPr>
        <w:pStyle w:val="ConsPlusNormal"/>
        <w:spacing w:before="240"/>
        <w:ind w:firstLine="540"/>
        <w:jc w:val="both"/>
      </w:pPr>
      <w:r>
        <w:t xml:space="preserve">избежать продавцом (исполнителем) дополнительных расходов, связанных с выплатой штрафа, предусмотренного </w:t>
      </w:r>
      <w:hyperlink r:id="rId37" w:history="1">
        <w:r>
          <w:rPr>
            <w:color w:val="0000FF"/>
          </w:rPr>
          <w:t>пунктом 6 статьи 13</w:t>
        </w:r>
      </w:hyperlink>
      <w:r>
        <w:t xml:space="preserve"> Закона Российской Федерации от 07.02.1992 N 2300-1 "О защите прав потребителей", и компенсации морального вреда потребителю, а также судебных расходов;</w:t>
      </w:r>
    </w:p>
    <w:p w:rsidR="00000DD7" w:rsidRDefault="00000DD7">
      <w:pPr>
        <w:pStyle w:val="ConsPlusNormal"/>
        <w:spacing w:before="240"/>
        <w:ind w:firstLine="540"/>
        <w:jc w:val="both"/>
      </w:pPr>
      <w:r>
        <w:t>стимулировать поведение участников потребительских правоотношений, повышать их культуру без вовлечения в данные правоотношения органов государственной власти.</w:t>
      </w:r>
    </w:p>
    <w:p w:rsidR="00000DD7" w:rsidRDefault="00000DD7">
      <w:pPr>
        <w:pStyle w:val="ConsPlusNormal"/>
        <w:spacing w:before="240"/>
        <w:ind w:firstLine="540"/>
        <w:jc w:val="both"/>
      </w:pPr>
      <w:r>
        <w:lastRenderedPageBreak/>
        <w:t xml:space="preserve">В ходе реализации </w:t>
      </w:r>
      <w:hyperlink w:anchor="P1713" w:history="1">
        <w:r>
          <w:rPr>
            <w:color w:val="0000FF"/>
          </w:rPr>
          <w:t>мероприятия 4</w:t>
        </w:r>
      </w:hyperlink>
      <w:r>
        <w:t xml:space="preserve"> планируется вести учет споров между потребителями и продавцами (исполнителями), в том числе удовлетворенных в досудебном порядке.</w:t>
      </w:r>
    </w:p>
    <w:p w:rsidR="00000DD7" w:rsidRDefault="00000DD7">
      <w:pPr>
        <w:pStyle w:val="ConsPlusNormal"/>
        <w:spacing w:before="240"/>
        <w:ind w:firstLine="540"/>
        <w:jc w:val="both"/>
      </w:pPr>
      <w:r>
        <w:t xml:space="preserve">2.1.5. </w:t>
      </w:r>
      <w:hyperlink w:anchor="P1740" w:history="1">
        <w:r>
          <w:rPr>
            <w:color w:val="0000FF"/>
          </w:rPr>
          <w:t>Мероприятие 5</w:t>
        </w:r>
      </w:hyperlink>
      <w:r>
        <w:t xml:space="preserve"> "Подготовка предложений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 (далее - мероприятие 5).</w:t>
      </w:r>
    </w:p>
    <w:p w:rsidR="00000DD7" w:rsidRDefault="00000DD7">
      <w:pPr>
        <w:pStyle w:val="ConsPlusNormal"/>
        <w:spacing w:before="240"/>
        <w:ind w:firstLine="540"/>
        <w:jc w:val="both"/>
      </w:pPr>
      <w:r>
        <w:t xml:space="preserve">Цель </w:t>
      </w:r>
      <w:hyperlink w:anchor="P1740" w:history="1">
        <w:r>
          <w:rPr>
            <w:color w:val="0000FF"/>
          </w:rPr>
          <w:t>мероприятия 5</w:t>
        </w:r>
      </w:hyperlink>
      <w:r>
        <w:t xml:space="preserve"> - совершенствование законодательства, направленного на обеспечение прав потребителей.</w:t>
      </w:r>
    </w:p>
    <w:p w:rsidR="00000DD7" w:rsidRDefault="00000DD7">
      <w:pPr>
        <w:pStyle w:val="ConsPlusNormal"/>
        <w:spacing w:before="240"/>
        <w:ind w:firstLine="540"/>
        <w:jc w:val="both"/>
      </w:pPr>
      <w:r>
        <w:t>Совершенствование законодательства в сфере защиты прав потребителей является одним из направлений улучшения защиты прав потребителей и должно осуществляться по следующим основным направлениям:</w:t>
      </w:r>
    </w:p>
    <w:p w:rsidR="00000DD7" w:rsidRDefault="00000DD7">
      <w:pPr>
        <w:pStyle w:val="ConsPlusNormal"/>
        <w:spacing w:before="240"/>
        <w:ind w:firstLine="540"/>
        <w:jc w:val="both"/>
      </w:pPr>
      <w:r>
        <w:t>обеспечение правового баланса интересов потребителей и хозяйствующих субъектов - изготовителей, продавцов, исполнителей;</w:t>
      </w:r>
    </w:p>
    <w:p w:rsidR="00000DD7" w:rsidRDefault="00000DD7">
      <w:pPr>
        <w:pStyle w:val="ConsPlusNormal"/>
        <w:spacing w:before="240"/>
        <w:ind w:firstLine="540"/>
        <w:jc w:val="both"/>
      </w:pPr>
      <w:r>
        <w:t>разработка специальных мер защиты прав потребителей при оказании отдельных видов услуг. Ряд услуг, в частности, услуги банков, медицинские, туристические и др., обладают значительной спецификой, которая должна быть отражена в специальных законах, регулирующих отношения в отдельных сферах;</w:t>
      </w:r>
    </w:p>
    <w:p w:rsidR="00000DD7" w:rsidRDefault="00000DD7">
      <w:pPr>
        <w:pStyle w:val="ConsPlusNormal"/>
        <w:spacing w:before="240"/>
        <w:ind w:firstLine="540"/>
        <w:jc w:val="both"/>
      </w:pPr>
      <w:r>
        <w:t>законодательное разрешение проблем, возникающих в правоприменительной практике в сфере защиты прав потребителей.</w:t>
      </w:r>
    </w:p>
    <w:p w:rsidR="00000DD7" w:rsidRDefault="00000DD7">
      <w:pPr>
        <w:pStyle w:val="ConsPlusNormal"/>
        <w:spacing w:before="240"/>
        <w:ind w:firstLine="540"/>
        <w:jc w:val="both"/>
      </w:pPr>
      <w:r>
        <w:t>Внесение изменений в действующие нормативные правовые акты будет способствовать формированию более эффективной системы защиты прав граждан-потребителей и, кроме того, поможет устранить имеющиеся правовые коллизии.</w:t>
      </w:r>
    </w:p>
    <w:p w:rsidR="00000DD7" w:rsidRDefault="00000DD7">
      <w:pPr>
        <w:pStyle w:val="ConsPlusNormal"/>
        <w:spacing w:before="240"/>
        <w:ind w:firstLine="540"/>
        <w:jc w:val="both"/>
      </w:pPr>
      <w:r>
        <w:t>В ходе реализации мероприятия планируется направлять по мере необходимости предложения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p w:rsidR="00000DD7" w:rsidRDefault="00000DD7">
      <w:pPr>
        <w:pStyle w:val="ConsPlusNormal"/>
        <w:spacing w:before="240"/>
        <w:ind w:firstLine="540"/>
        <w:jc w:val="both"/>
      </w:pPr>
      <w:r>
        <w:t>2.2. Срок исполнения мероприятий подпрограммы 3 - 2018 - 2020 годы.</w:t>
      </w:r>
    </w:p>
    <w:p w:rsidR="00000DD7" w:rsidRDefault="00000DD7">
      <w:pPr>
        <w:pStyle w:val="ConsPlusNormal"/>
        <w:spacing w:before="240"/>
        <w:ind w:firstLine="540"/>
        <w:jc w:val="both"/>
      </w:pPr>
      <w:r>
        <w:t xml:space="preserve">2.3. </w:t>
      </w:r>
      <w:hyperlink w:anchor="P1647" w:history="1">
        <w:r>
          <w:rPr>
            <w:color w:val="0000FF"/>
          </w:rPr>
          <w:t>Перечень</w:t>
        </w:r>
      </w:hyperlink>
      <w:r>
        <w:t xml:space="preserve"> мероприятий подпрограммы 3 с указанием соисполнителей подпрограммы 3 указан в приложении N 1 к подпрограмме 3.</w:t>
      </w:r>
    </w:p>
    <w:p w:rsidR="00000DD7" w:rsidRDefault="00000DD7">
      <w:pPr>
        <w:pStyle w:val="ConsPlusNormal"/>
        <w:jc w:val="both"/>
      </w:pPr>
    </w:p>
    <w:p w:rsidR="00000DD7" w:rsidRDefault="00000DD7">
      <w:pPr>
        <w:pStyle w:val="ConsPlusTitle"/>
        <w:jc w:val="center"/>
        <w:outlineLvl w:val="2"/>
      </w:pPr>
      <w:r>
        <w:t>3. МЕХАНИЗМ РЕАЛИЗАЦИИ ПОДПРОГРАММЫ 3</w:t>
      </w:r>
    </w:p>
    <w:p w:rsidR="00000DD7" w:rsidRDefault="00000DD7">
      <w:pPr>
        <w:pStyle w:val="ConsPlusNormal"/>
        <w:jc w:val="both"/>
      </w:pPr>
    </w:p>
    <w:p w:rsidR="00000DD7" w:rsidRDefault="00000DD7">
      <w:pPr>
        <w:pStyle w:val="ConsPlusNormal"/>
        <w:ind w:firstLine="540"/>
        <w:jc w:val="both"/>
      </w:pPr>
      <w:r>
        <w:t>Реализация мероприятий подпрограммы 3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000DD7" w:rsidRDefault="00000DD7">
      <w:pPr>
        <w:pStyle w:val="ConsPlusNormal"/>
        <w:jc w:val="both"/>
      </w:pPr>
    </w:p>
    <w:p w:rsidR="00000DD7" w:rsidRDefault="00000DD7">
      <w:pPr>
        <w:pStyle w:val="ConsPlusTitle"/>
        <w:jc w:val="center"/>
        <w:outlineLvl w:val="2"/>
      </w:pPr>
      <w:r>
        <w:t>4. РЕЗУЛЬТАТЫ РЕАЛИЗАЦИИ ПОДПРОГРАММЫ 3, ХАРАКТЕРИЗУЮЩИЕ</w:t>
      </w:r>
    </w:p>
    <w:p w:rsidR="00000DD7" w:rsidRDefault="00000DD7">
      <w:pPr>
        <w:pStyle w:val="ConsPlusTitle"/>
        <w:jc w:val="center"/>
      </w:pPr>
      <w:r>
        <w:t>ЦЕЛЕВОЕ СОСТОЯНИЕ (ИЗМЕНЕНИЕ СОСТОЯНИЯ) УРОВНЯ И КАЧЕСТВА</w:t>
      </w:r>
    </w:p>
    <w:p w:rsidR="00000DD7" w:rsidRDefault="00000DD7">
      <w:pPr>
        <w:pStyle w:val="ConsPlusTitle"/>
        <w:jc w:val="center"/>
      </w:pPr>
      <w:r>
        <w:t>ЖИЗНИ НАСЕЛЕНИЯ, СТЕПЕНИ РЕАЛИЗАЦИИ ДРУГИХ ОБЩЕСТВЕННО</w:t>
      </w:r>
    </w:p>
    <w:p w:rsidR="00000DD7" w:rsidRDefault="00000DD7">
      <w:pPr>
        <w:pStyle w:val="ConsPlusTitle"/>
        <w:jc w:val="center"/>
      </w:pPr>
      <w:r>
        <w:t>ЗНАЧИМЫХ ИНТЕРЕСОВ</w:t>
      </w:r>
    </w:p>
    <w:p w:rsidR="00000DD7" w:rsidRDefault="00000DD7">
      <w:pPr>
        <w:pStyle w:val="ConsPlusNormal"/>
        <w:jc w:val="both"/>
      </w:pPr>
    </w:p>
    <w:p w:rsidR="00000DD7" w:rsidRDefault="00000DD7">
      <w:pPr>
        <w:pStyle w:val="ConsPlusNormal"/>
        <w:ind w:firstLine="540"/>
        <w:jc w:val="both"/>
      </w:pPr>
      <w:hyperlink w:anchor="P1591" w:history="1">
        <w:r>
          <w:rPr>
            <w:color w:val="0000FF"/>
          </w:rPr>
          <w:t>Перечень</w:t>
        </w:r>
      </w:hyperlink>
      <w:r>
        <w:t xml:space="preserve"> целевых показателей подпрограммы 3 с указанием планируемых к достижению значений в результате реализации подпрограммы 3 приведен в приложении к паспорту подпрограммы 3.</w:t>
      </w:r>
    </w:p>
    <w:p w:rsidR="00000DD7" w:rsidRDefault="00000DD7">
      <w:pPr>
        <w:pStyle w:val="ConsPlusNormal"/>
        <w:jc w:val="both"/>
      </w:pPr>
    </w:p>
    <w:p w:rsidR="00000DD7" w:rsidRDefault="00000DD7">
      <w:pPr>
        <w:pStyle w:val="ConsPlusTitle"/>
        <w:jc w:val="center"/>
        <w:outlineLvl w:val="2"/>
      </w:pPr>
      <w:r>
        <w:t>5. УПРАВЛЕНИЕ ПОДПРОГРАММОЙ 3 И КОНТРОЛЬ</w:t>
      </w:r>
    </w:p>
    <w:p w:rsidR="00000DD7" w:rsidRDefault="00000DD7">
      <w:pPr>
        <w:pStyle w:val="ConsPlusTitle"/>
        <w:jc w:val="center"/>
      </w:pPr>
      <w:r>
        <w:t>ИСПОЛНЕНИЯ ПОДПРОГРАММЫ 3</w:t>
      </w:r>
    </w:p>
    <w:p w:rsidR="00000DD7" w:rsidRDefault="00000DD7">
      <w:pPr>
        <w:pStyle w:val="ConsPlusNormal"/>
        <w:jc w:val="both"/>
      </w:pPr>
    </w:p>
    <w:p w:rsidR="00000DD7" w:rsidRDefault="00000DD7">
      <w:pPr>
        <w:pStyle w:val="ConsPlusNormal"/>
        <w:ind w:firstLine="540"/>
        <w:jc w:val="both"/>
      </w:pPr>
      <w:r>
        <w:t>5.1. Текущее управление реализацией подпрограммы 3 осуществляется министерством посредством:</w:t>
      </w:r>
    </w:p>
    <w:p w:rsidR="00000DD7" w:rsidRDefault="00000DD7">
      <w:pPr>
        <w:pStyle w:val="ConsPlusNormal"/>
        <w:spacing w:before="240"/>
        <w:ind w:firstLine="540"/>
        <w:jc w:val="both"/>
      </w:pPr>
      <w:r>
        <w:t>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Красноярского края по реализации подпрограммных мероприятий;</w:t>
      </w:r>
    </w:p>
    <w:p w:rsidR="00000DD7" w:rsidRDefault="00000DD7">
      <w:pPr>
        <w:pStyle w:val="ConsPlusNormal"/>
        <w:spacing w:before="240"/>
        <w:ind w:firstLine="540"/>
        <w:jc w:val="both"/>
      </w:pPr>
      <w:r>
        <w:t>2) анализа и обобщения отчетных материалов;</w:t>
      </w:r>
    </w:p>
    <w:p w:rsidR="00000DD7" w:rsidRDefault="00000DD7">
      <w:pPr>
        <w:pStyle w:val="ConsPlusNormal"/>
        <w:spacing w:before="240"/>
        <w:ind w:firstLine="540"/>
        <w:jc w:val="both"/>
      </w:pPr>
      <w:r>
        <w:t>3) подготовки информации о ходе реализации подпрограммы 3.</w:t>
      </w:r>
    </w:p>
    <w:p w:rsidR="00000DD7" w:rsidRDefault="00000DD7">
      <w:pPr>
        <w:pStyle w:val="ConsPlusNormal"/>
        <w:spacing w:before="240"/>
        <w:ind w:firstLine="540"/>
        <w:jc w:val="both"/>
      </w:pPr>
      <w:r>
        <w:t>5.2. Подпрограммой 3 определен круг соисполнителей, которые несут ответственность за выполнение мероприятий подпрограммы 3 в пределах своих полномочий.</w:t>
      </w:r>
    </w:p>
    <w:p w:rsidR="00000DD7" w:rsidRDefault="00000DD7">
      <w:pPr>
        <w:pStyle w:val="ConsPlusNormal"/>
        <w:spacing w:before="240"/>
        <w:ind w:firstLine="540"/>
        <w:jc w:val="both"/>
      </w:pPr>
      <w:r>
        <w:t xml:space="preserve">Внесение в подпрограмму 3 изменений, оказывающих влияние на ее параметры, осуществляется министерством в соответствии с </w:t>
      </w:r>
      <w:hyperlink r:id="rId38" w:history="1">
        <w:r>
          <w:rPr>
            <w:color w:val="0000FF"/>
          </w:rPr>
          <w:t>Указом</w:t>
        </w:r>
      </w:hyperlink>
      <w: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подготовки и издания распоряжений Администрации Губернатора Красноярского края".</w:t>
      </w:r>
    </w:p>
    <w:p w:rsidR="00000DD7" w:rsidRDefault="00000DD7">
      <w:pPr>
        <w:pStyle w:val="ConsPlusNormal"/>
        <w:spacing w:before="240"/>
        <w:ind w:firstLine="540"/>
        <w:jc w:val="both"/>
      </w:pPr>
      <w:r>
        <w:t>5.3. Контроль за ходом реализации мероприятий подпрограммы 3 осуществляет министерство.</w:t>
      </w:r>
    </w:p>
    <w:p w:rsidR="00000DD7" w:rsidRDefault="00000DD7">
      <w:pPr>
        <w:pStyle w:val="ConsPlusNormal"/>
        <w:spacing w:before="240"/>
        <w:ind w:firstLine="540"/>
        <w:jc w:val="both"/>
      </w:pPr>
      <w:hyperlink w:anchor="P1796" w:history="1">
        <w:r>
          <w:rPr>
            <w:color w:val="0000FF"/>
          </w:rPr>
          <w:t>Отчет</w:t>
        </w:r>
      </w:hyperlink>
      <w:r>
        <w:t xml:space="preserve"> о выполнении мероприятий подпрограммы 3 по форме согласно приложению N 2 к подпрограмме 3 представляется соисполнителями в министерство в следующие сроки:</w:t>
      </w:r>
    </w:p>
    <w:p w:rsidR="00000DD7" w:rsidRDefault="00000DD7">
      <w:pPr>
        <w:pStyle w:val="ConsPlusNormal"/>
        <w:spacing w:before="240"/>
        <w:ind w:firstLine="540"/>
        <w:jc w:val="both"/>
      </w:pPr>
      <w:r>
        <w:t>за первое полугодие - не позднее 20 июля отчетного года;</w:t>
      </w:r>
    </w:p>
    <w:p w:rsidR="00000DD7" w:rsidRDefault="00000DD7">
      <w:pPr>
        <w:pStyle w:val="ConsPlusNormal"/>
        <w:spacing w:before="240"/>
        <w:ind w:firstLine="540"/>
        <w:jc w:val="both"/>
      </w:pPr>
      <w:r>
        <w:t>по итогам года - не позднее 1 февраля года, следующего за отчетным годом.</w:t>
      </w:r>
    </w:p>
    <w:p w:rsidR="00000DD7" w:rsidRDefault="00000DD7">
      <w:pPr>
        <w:pStyle w:val="ConsPlusNormal"/>
        <w:spacing w:before="240"/>
        <w:ind w:firstLine="540"/>
        <w:jc w:val="both"/>
      </w:pPr>
      <w:r>
        <w:t>Подготовку сводного отчета о ходе реализации подпрограммы 3 осуществляет ответственный исполнитель за реализацию подпрограммы 3 в следующие сроки:</w:t>
      </w:r>
    </w:p>
    <w:p w:rsidR="00000DD7" w:rsidRDefault="00000DD7">
      <w:pPr>
        <w:pStyle w:val="ConsPlusNormal"/>
        <w:spacing w:before="240"/>
        <w:ind w:firstLine="540"/>
        <w:jc w:val="both"/>
      </w:pPr>
      <w:r>
        <w:t>за первое полугодие - не позднее 5 августа отчетного года;</w:t>
      </w:r>
    </w:p>
    <w:p w:rsidR="00000DD7" w:rsidRDefault="00000DD7">
      <w:pPr>
        <w:pStyle w:val="ConsPlusNormal"/>
        <w:spacing w:before="240"/>
        <w:ind w:firstLine="540"/>
        <w:jc w:val="both"/>
      </w:pPr>
      <w:r>
        <w:t>по итогам года - не позднее 15 февраля года, следующего за отчетным годом.</w:t>
      </w:r>
    </w:p>
    <w:p w:rsidR="00000DD7" w:rsidRDefault="00000DD7">
      <w:pPr>
        <w:pStyle w:val="ConsPlusNormal"/>
        <w:spacing w:before="240"/>
        <w:ind w:firstLine="540"/>
        <w:jc w:val="both"/>
      </w:pPr>
      <w:r>
        <w:t>5.4. Публичность (открытость) информации о ходе реализации и оценке эффективности подпрограммы 3 обеспечивается министерством путем размещения годовых отчетов на едином интернет-ресурсе Красноярского края "Защита прав потребителей".</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w:t>
      </w:r>
    </w:p>
    <w:p w:rsidR="00000DD7" w:rsidRDefault="00000DD7">
      <w:pPr>
        <w:pStyle w:val="ConsPlusNormal"/>
        <w:jc w:val="right"/>
      </w:pPr>
      <w:r>
        <w:t>к паспорту</w:t>
      </w:r>
    </w:p>
    <w:p w:rsidR="00000DD7" w:rsidRDefault="00000DD7">
      <w:pPr>
        <w:pStyle w:val="ConsPlusNormal"/>
        <w:jc w:val="right"/>
      </w:pPr>
      <w:r>
        <w:t>подпрограммы</w:t>
      </w:r>
    </w:p>
    <w:p w:rsidR="00000DD7" w:rsidRDefault="00000DD7">
      <w:pPr>
        <w:pStyle w:val="ConsPlusNormal"/>
        <w:jc w:val="right"/>
      </w:pPr>
      <w:r>
        <w:t>"Обеспечение соблюдения</w:t>
      </w:r>
    </w:p>
    <w:p w:rsidR="00000DD7" w:rsidRDefault="00000DD7">
      <w:pPr>
        <w:pStyle w:val="ConsPlusNormal"/>
        <w:jc w:val="right"/>
      </w:pPr>
      <w:r>
        <w:t>требований законодательства</w:t>
      </w:r>
    </w:p>
    <w:p w:rsidR="00000DD7" w:rsidRDefault="00000DD7">
      <w:pPr>
        <w:pStyle w:val="ConsPlusNormal"/>
        <w:jc w:val="right"/>
      </w:pPr>
      <w:r>
        <w:t>о защите прав потребителей"</w:t>
      </w:r>
    </w:p>
    <w:p w:rsidR="00000DD7" w:rsidRDefault="00000DD7">
      <w:pPr>
        <w:pStyle w:val="ConsPlusNormal"/>
        <w:jc w:val="both"/>
      </w:pPr>
    </w:p>
    <w:p w:rsidR="00000DD7" w:rsidRDefault="00000DD7">
      <w:pPr>
        <w:pStyle w:val="ConsPlusTitle"/>
        <w:jc w:val="center"/>
      </w:pPr>
      <w:bookmarkStart w:id="39" w:name="P1591"/>
      <w:bookmarkEnd w:id="39"/>
      <w:r>
        <w:t>ПЕРЕЧЕНЬ</w:t>
      </w:r>
    </w:p>
    <w:p w:rsidR="00000DD7" w:rsidRDefault="00000DD7">
      <w:pPr>
        <w:pStyle w:val="ConsPlusTitle"/>
        <w:jc w:val="center"/>
      </w:pPr>
      <w:r>
        <w:t>ЦЕЛЕВЫХ ПОКАЗАТЕЛЕЙ ПОДПРОГРАММЫ С УКАЗАНИЕМ ПЛАНИРУЕМЫХ</w:t>
      </w:r>
    </w:p>
    <w:p w:rsidR="00000DD7" w:rsidRDefault="00000DD7">
      <w:pPr>
        <w:pStyle w:val="ConsPlusTitle"/>
        <w:jc w:val="center"/>
      </w:pPr>
      <w:r>
        <w:t>К ДОСТИЖЕНИЮ ЗНАЧЕНИЙ В РЕЗУЛЬТАТЕ РЕАЛИЗАЦИИ ПОДПРОГРАММЫ</w:t>
      </w:r>
    </w:p>
    <w:p w:rsidR="00000DD7" w:rsidRDefault="00000DD7">
      <w:pPr>
        <w:pStyle w:val="ConsPlusTitle"/>
        <w:jc w:val="center"/>
      </w:pPr>
      <w:r>
        <w:t>"ОБЕСПЕЧЕНИЕ СОБЛЮДЕНИЯ ТРЕБОВАНИЙ ЗАКОНОДАТЕЛЬСТВА О ЗАЩИТЕ</w:t>
      </w:r>
    </w:p>
    <w:p w:rsidR="00000DD7" w:rsidRDefault="00000DD7">
      <w:pPr>
        <w:pStyle w:val="ConsPlusTitle"/>
        <w:jc w:val="center"/>
      </w:pPr>
      <w:r>
        <w:t>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928"/>
        <w:gridCol w:w="1924"/>
        <w:gridCol w:w="604"/>
        <w:gridCol w:w="604"/>
        <w:gridCol w:w="604"/>
      </w:tblGrid>
      <w:tr w:rsidR="00000DD7">
        <w:tc>
          <w:tcPr>
            <w:tcW w:w="454" w:type="dxa"/>
            <w:vMerge w:val="restart"/>
          </w:tcPr>
          <w:p w:rsidR="00000DD7" w:rsidRDefault="00000DD7">
            <w:pPr>
              <w:pStyle w:val="ConsPlusNormal"/>
              <w:jc w:val="center"/>
            </w:pPr>
            <w:r>
              <w:t>N п/п</w:t>
            </w:r>
          </w:p>
        </w:tc>
        <w:tc>
          <w:tcPr>
            <w:tcW w:w="2891" w:type="dxa"/>
            <w:vMerge w:val="restart"/>
          </w:tcPr>
          <w:p w:rsidR="00000DD7" w:rsidRDefault="00000DD7">
            <w:pPr>
              <w:pStyle w:val="ConsPlusNormal"/>
              <w:jc w:val="center"/>
            </w:pPr>
            <w:r>
              <w:t>Цели, целевые показатели региональной подпрограммы Красноярского края</w:t>
            </w:r>
          </w:p>
        </w:tc>
        <w:tc>
          <w:tcPr>
            <w:tcW w:w="1928" w:type="dxa"/>
            <w:vMerge w:val="restart"/>
          </w:tcPr>
          <w:p w:rsidR="00000DD7" w:rsidRDefault="00000DD7">
            <w:pPr>
              <w:pStyle w:val="ConsPlusNormal"/>
              <w:jc w:val="center"/>
            </w:pPr>
            <w:r>
              <w:t>Единица измерения</w:t>
            </w:r>
          </w:p>
        </w:tc>
        <w:tc>
          <w:tcPr>
            <w:tcW w:w="1924" w:type="dxa"/>
          </w:tcPr>
          <w:p w:rsidR="00000DD7" w:rsidRDefault="00000DD7">
            <w:pPr>
              <w:pStyle w:val="ConsPlusNormal"/>
              <w:jc w:val="center"/>
            </w:pPr>
            <w:r>
              <w:t>Год, предшествующий реализации региональной подпрограммы Красноярского края</w:t>
            </w:r>
          </w:p>
        </w:tc>
        <w:tc>
          <w:tcPr>
            <w:tcW w:w="1812" w:type="dxa"/>
            <w:gridSpan w:val="3"/>
          </w:tcPr>
          <w:p w:rsidR="00000DD7" w:rsidRDefault="00000DD7">
            <w:pPr>
              <w:pStyle w:val="ConsPlusNormal"/>
              <w:jc w:val="center"/>
            </w:pPr>
            <w:r>
              <w:t>Годы реализации региональной подпрограммы Красноярского края</w:t>
            </w:r>
          </w:p>
        </w:tc>
      </w:tr>
      <w:tr w:rsidR="00000DD7">
        <w:tc>
          <w:tcPr>
            <w:tcW w:w="454" w:type="dxa"/>
            <w:vMerge/>
          </w:tcPr>
          <w:p w:rsidR="00000DD7" w:rsidRDefault="00000DD7"/>
        </w:tc>
        <w:tc>
          <w:tcPr>
            <w:tcW w:w="2891" w:type="dxa"/>
            <w:vMerge/>
          </w:tcPr>
          <w:p w:rsidR="00000DD7" w:rsidRDefault="00000DD7"/>
        </w:tc>
        <w:tc>
          <w:tcPr>
            <w:tcW w:w="1928" w:type="dxa"/>
            <w:vMerge/>
          </w:tcPr>
          <w:p w:rsidR="00000DD7" w:rsidRDefault="00000DD7"/>
        </w:tc>
        <w:tc>
          <w:tcPr>
            <w:tcW w:w="1924" w:type="dxa"/>
          </w:tcPr>
          <w:p w:rsidR="00000DD7" w:rsidRDefault="00000DD7">
            <w:pPr>
              <w:pStyle w:val="ConsPlusNormal"/>
              <w:jc w:val="center"/>
            </w:pPr>
            <w:r>
              <w:t>2017</w:t>
            </w:r>
          </w:p>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604" w:type="dxa"/>
          </w:tcPr>
          <w:p w:rsidR="00000DD7" w:rsidRDefault="00000DD7">
            <w:pPr>
              <w:pStyle w:val="ConsPlusNormal"/>
              <w:jc w:val="center"/>
            </w:pPr>
            <w:r>
              <w:t>2020</w:t>
            </w:r>
          </w:p>
        </w:tc>
      </w:tr>
      <w:tr w:rsidR="00000DD7">
        <w:tc>
          <w:tcPr>
            <w:tcW w:w="454" w:type="dxa"/>
          </w:tcPr>
          <w:p w:rsidR="00000DD7" w:rsidRDefault="00000DD7">
            <w:pPr>
              <w:pStyle w:val="ConsPlusNormal"/>
              <w:jc w:val="center"/>
            </w:pPr>
            <w:r>
              <w:t>1</w:t>
            </w:r>
          </w:p>
        </w:tc>
        <w:tc>
          <w:tcPr>
            <w:tcW w:w="2891" w:type="dxa"/>
          </w:tcPr>
          <w:p w:rsidR="00000DD7" w:rsidRDefault="00000DD7">
            <w:pPr>
              <w:pStyle w:val="ConsPlusNormal"/>
              <w:jc w:val="center"/>
            </w:pPr>
            <w:r>
              <w:t>2</w:t>
            </w:r>
          </w:p>
        </w:tc>
        <w:tc>
          <w:tcPr>
            <w:tcW w:w="1928" w:type="dxa"/>
          </w:tcPr>
          <w:p w:rsidR="00000DD7" w:rsidRDefault="00000DD7">
            <w:pPr>
              <w:pStyle w:val="ConsPlusNormal"/>
              <w:jc w:val="center"/>
            </w:pPr>
            <w:r>
              <w:t>3</w:t>
            </w:r>
          </w:p>
        </w:tc>
        <w:tc>
          <w:tcPr>
            <w:tcW w:w="192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604" w:type="dxa"/>
          </w:tcPr>
          <w:p w:rsidR="00000DD7" w:rsidRDefault="00000DD7">
            <w:pPr>
              <w:pStyle w:val="ConsPlusNormal"/>
              <w:jc w:val="center"/>
            </w:pPr>
            <w:r>
              <w:t>6</w:t>
            </w:r>
          </w:p>
        </w:tc>
        <w:tc>
          <w:tcPr>
            <w:tcW w:w="604" w:type="dxa"/>
          </w:tcPr>
          <w:p w:rsidR="00000DD7" w:rsidRDefault="00000DD7">
            <w:pPr>
              <w:pStyle w:val="ConsPlusNormal"/>
              <w:jc w:val="center"/>
            </w:pPr>
            <w:r>
              <w:t>7</w:t>
            </w:r>
          </w:p>
        </w:tc>
      </w:tr>
      <w:tr w:rsidR="00000DD7">
        <w:tc>
          <w:tcPr>
            <w:tcW w:w="454" w:type="dxa"/>
          </w:tcPr>
          <w:p w:rsidR="00000DD7" w:rsidRDefault="00000DD7">
            <w:pPr>
              <w:pStyle w:val="ConsPlusNormal"/>
            </w:pPr>
          </w:p>
        </w:tc>
        <w:tc>
          <w:tcPr>
            <w:tcW w:w="8555" w:type="dxa"/>
            <w:gridSpan w:val="6"/>
          </w:tcPr>
          <w:p w:rsidR="00000DD7" w:rsidRDefault="00000DD7">
            <w:pPr>
              <w:pStyle w:val="ConsPlusNormal"/>
            </w:pPr>
            <w:r>
              <w:t>Цель - создание в Красноярском крае благоприятных условий для реализации потребителями своих законных прав, а также обеспечение их соблюдения</w:t>
            </w:r>
          </w:p>
        </w:tc>
      </w:tr>
      <w:tr w:rsidR="00000DD7">
        <w:tc>
          <w:tcPr>
            <w:tcW w:w="454" w:type="dxa"/>
          </w:tcPr>
          <w:p w:rsidR="00000DD7" w:rsidRDefault="00000DD7">
            <w:pPr>
              <w:pStyle w:val="ConsPlusNormal"/>
            </w:pPr>
            <w:r>
              <w:t>1</w:t>
            </w:r>
          </w:p>
        </w:tc>
        <w:tc>
          <w:tcPr>
            <w:tcW w:w="2891" w:type="dxa"/>
          </w:tcPr>
          <w:p w:rsidR="00000DD7" w:rsidRDefault="00000DD7">
            <w:pPr>
              <w:pStyle w:val="ConsPlusNormal"/>
            </w:pPr>
            <w:r>
              <w:t>Удельный вес продукции, реализуемой на территории Красноярского края,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928" w:type="dxa"/>
          </w:tcPr>
          <w:p w:rsidR="00000DD7" w:rsidRDefault="00000DD7">
            <w:pPr>
              <w:pStyle w:val="ConsPlusNormal"/>
            </w:pPr>
            <w:r>
              <w:t>%</w:t>
            </w:r>
          </w:p>
        </w:tc>
        <w:tc>
          <w:tcPr>
            <w:tcW w:w="1924" w:type="dxa"/>
          </w:tcPr>
          <w:p w:rsidR="00000DD7" w:rsidRDefault="00000DD7">
            <w:pPr>
              <w:pStyle w:val="ConsPlusNormal"/>
              <w:jc w:val="center"/>
            </w:pPr>
            <w:r>
              <w:t>6,7</w:t>
            </w:r>
          </w:p>
        </w:tc>
        <w:tc>
          <w:tcPr>
            <w:tcW w:w="604" w:type="dxa"/>
          </w:tcPr>
          <w:p w:rsidR="00000DD7" w:rsidRDefault="00000DD7">
            <w:pPr>
              <w:pStyle w:val="ConsPlusNormal"/>
              <w:jc w:val="center"/>
            </w:pPr>
            <w:r>
              <w:t>4,8</w:t>
            </w:r>
          </w:p>
        </w:tc>
        <w:tc>
          <w:tcPr>
            <w:tcW w:w="604" w:type="dxa"/>
          </w:tcPr>
          <w:p w:rsidR="00000DD7" w:rsidRDefault="00000DD7">
            <w:pPr>
              <w:pStyle w:val="ConsPlusNormal"/>
              <w:jc w:val="center"/>
            </w:pPr>
            <w:r>
              <w:t>4,4</w:t>
            </w:r>
          </w:p>
        </w:tc>
        <w:tc>
          <w:tcPr>
            <w:tcW w:w="604" w:type="dxa"/>
          </w:tcPr>
          <w:p w:rsidR="00000DD7" w:rsidRDefault="00000DD7">
            <w:pPr>
              <w:pStyle w:val="ConsPlusNormal"/>
              <w:jc w:val="center"/>
            </w:pPr>
            <w:r>
              <w:t>6,4</w:t>
            </w:r>
          </w:p>
        </w:tc>
      </w:tr>
      <w:tr w:rsidR="00000DD7">
        <w:tc>
          <w:tcPr>
            <w:tcW w:w="454" w:type="dxa"/>
          </w:tcPr>
          <w:p w:rsidR="00000DD7" w:rsidRDefault="00000DD7">
            <w:pPr>
              <w:pStyle w:val="ConsPlusNormal"/>
            </w:pPr>
            <w:r>
              <w:t>2</w:t>
            </w:r>
          </w:p>
        </w:tc>
        <w:tc>
          <w:tcPr>
            <w:tcW w:w="2891" w:type="dxa"/>
          </w:tcPr>
          <w:p w:rsidR="00000DD7" w:rsidRDefault="00000DD7">
            <w:pPr>
              <w:pStyle w:val="ConsPlusNormal"/>
            </w:pPr>
            <w:r>
              <w:t>Доля удовлетворенных исков, поданных в защиту прав потребителей, из числа рассмотренных</w:t>
            </w:r>
          </w:p>
        </w:tc>
        <w:tc>
          <w:tcPr>
            <w:tcW w:w="1928" w:type="dxa"/>
          </w:tcPr>
          <w:p w:rsidR="00000DD7" w:rsidRDefault="00000DD7">
            <w:pPr>
              <w:pStyle w:val="ConsPlusNormal"/>
            </w:pPr>
            <w:r>
              <w:t>%</w:t>
            </w:r>
          </w:p>
        </w:tc>
        <w:tc>
          <w:tcPr>
            <w:tcW w:w="1924" w:type="dxa"/>
          </w:tcPr>
          <w:p w:rsidR="00000DD7" w:rsidRDefault="00000DD7">
            <w:pPr>
              <w:pStyle w:val="ConsPlusNormal"/>
              <w:jc w:val="center"/>
            </w:pPr>
            <w:r>
              <w:t>78,2</w:t>
            </w:r>
          </w:p>
        </w:tc>
        <w:tc>
          <w:tcPr>
            <w:tcW w:w="604" w:type="dxa"/>
          </w:tcPr>
          <w:p w:rsidR="00000DD7" w:rsidRDefault="00000DD7">
            <w:pPr>
              <w:pStyle w:val="ConsPlusNormal"/>
            </w:pPr>
          </w:p>
        </w:tc>
        <w:tc>
          <w:tcPr>
            <w:tcW w:w="604" w:type="dxa"/>
          </w:tcPr>
          <w:p w:rsidR="00000DD7" w:rsidRDefault="00000DD7">
            <w:pPr>
              <w:pStyle w:val="ConsPlusNormal"/>
            </w:pPr>
          </w:p>
        </w:tc>
        <w:tc>
          <w:tcPr>
            <w:tcW w:w="604" w:type="dxa"/>
          </w:tcPr>
          <w:p w:rsidR="00000DD7" w:rsidRDefault="00000DD7">
            <w:pPr>
              <w:pStyle w:val="ConsPlusNormal"/>
              <w:jc w:val="center"/>
            </w:pPr>
            <w:r>
              <w:t>82,0</w:t>
            </w:r>
          </w:p>
        </w:tc>
      </w:tr>
      <w:tr w:rsidR="00000DD7">
        <w:tc>
          <w:tcPr>
            <w:tcW w:w="454" w:type="dxa"/>
          </w:tcPr>
          <w:p w:rsidR="00000DD7" w:rsidRDefault="00000DD7">
            <w:pPr>
              <w:pStyle w:val="ConsPlusNormal"/>
            </w:pPr>
            <w:r>
              <w:t>3</w:t>
            </w:r>
          </w:p>
        </w:tc>
        <w:tc>
          <w:tcPr>
            <w:tcW w:w="2891" w:type="dxa"/>
          </w:tcPr>
          <w:p w:rsidR="00000DD7" w:rsidRDefault="00000DD7">
            <w:pPr>
              <w:pStyle w:val="ConsPlusNormal"/>
            </w:pPr>
            <w:r>
              <w:t xml:space="preserve">Доля досудебного урегулирования споров в </w:t>
            </w:r>
            <w:r>
              <w:lastRenderedPageBreak/>
              <w:t>сфере защиты прав потребителей из общего числа обращений</w:t>
            </w:r>
          </w:p>
        </w:tc>
        <w:tc>
          <w:tcPr>
            <w:tcW w:w="1928" w:type="dxa"/>
          </w:tcPr>
          <w:p w:rsidR="00000DD7" w:rsidRDefault="00000DD7">
            <w:pPr>
              <w:pStyle w:val="ConsPlusNormal"/>
            </w:pPr>
            <w:r>
              <w:lastRenderedPageBreak/>
              <w:t>%</w:t>
            </w:r>
          </w:p>
        </w:tc>
        <w:tc>
          <w:tcPr>
            <w:tcW w:w="1924" w:type="dxa"/>
          </w:tcPr>
          <w:p w:rsidR="00000DD7" w:rsidRDefault="00000DD7">
            <w:pPr>
              <w:pStyle w:val="ConsPlusNormal"/>
              <w:jc w:val="center"/>
            </w:pPr>
            <w:r>
              <w:t>10,0</w:t>
            </w:r>
          </w:p>
        </w:tc>
        <w:tc>
          <w:tcPr>
            <w:tcW w:w="604" w:type="dxa"/>
          </w:tcPr>
          <w:p w:rsidR="00000DD7" w:rsidRDefault="00000DD7">
            <w:pPr>
              <w:pStyle w:val="ConsPlusNormal"/>
            </w:pPr>
          </w:p>
        </w:tc>
        <w:tc>
          <w:tcPr>
            <w:tcW w:w="604" w:type="dxa"/>
          </w:tcPr>
          <w:p w:rsidR="00000DD7" w:rsidRDefault="00000DD7">
            <w:pPr>
              <w:pStyle w:val="ConsPlusNormal"/>
            </w:pPr>
          </w:p>
        </w:tc>
        <w:tc>
          <w:tcPr>
            <w:tcW w:w="604" w:type="dxa"/>
          </w:tcPr>
          <w:p w:rsidR="00000DD7" w:rsidRDefault="00000DD7">
            <w:pPr>
              <w:pStyle w:val="ConsPlusNormal"/>
              <w:jc w:val="center"/>
            </w:pPr>
            <w:r>
              <w:t>25,0</w:t>
            </w:r>
          </w:p>
        </w:tc>
      </w:tr>
    </w:tbl>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1</w:t>
      </w:r>
    </w:p>
    <w:p w:rsidR="00000DD7" w:rsidRDefault="00000DD7">
      <w:pPr>
        <w:pStyle w:val="ConsPlusNormal"/>
        <w:jc w:val="right"/>
      </w:pPr>
      <w:r>
        <w:t>к подпрограмме</w:t>
      </w:r>
    </w:p>
    <w:p w:rsidR="00000DD7" w:rsidRDefault="00000DD7">
      <w:pPr>
        <w:pStyle w:val="ConsPlusNormal"/>
        <w:jc w:val="right"/>
      </w:pPr>
      <w:r>
        <w:t>"Обеспечение соблюдения</w:t>
      </w:r>
    </w:p>
    <w:p w:rsidR="00000DD7" w:rsidRDefault="00000DD7">
      <w:pPr>
        <w:pStyle w:val="ConsPlusNormal"/>
        <w:jc w:val="right"/>
      </w:pPr>
      <w:r>
        <w:t>требований законодательства</w:t>
      </w:r>
    </w:p>
    <w:p w:rsidR="00000DD7" w:rsidRDefault="00000DD7">
      <w:pPr>
        <w:pStyle w:val="ConsPlusNormal"/>
        <w:jc w:val="right"/>
      </w:pPr>
      <w:r>
        <w:t>о защите прав потребителей"</w:t>
      </w:r>
    </w:p>
    <w:p w:rsidR="00000DD7" w:rsidRDefault="00000DD7">
      <w:pPr>
        <w:pStyle w:val="ConsPlusNormal"/>
        <w:jc w:val="both"/>
      </w:pPr>
    </w:p>
    <w:p w:rsidR="00000DD7" w:rsidRDefault="00000DD7">
      <w:pPr>
        <w:pStyle w:val="ConsPlusTitle"/>
        <w:jc w:val="center"/>
      </w:pPr>
      <w:bookmarkStart w:id="40" w:name="P1647"/>
      <w:bookmarkEnd w:id="40"/>
      <w:r>
        <w:t>ПЕРЕЧЕНЬ</w:t>
      </w:r>
    </w:p>
    <w:p w:rsidR="00000DD7" w:rsidRDefault="00000DD7">
      <w:pPr>
        <w:pStyle w:val="ConsPlusTitle"/>
        <w:jc w:val="center"/>
      </w:pPr>
      <w:r>
        <w:t>МЕРОПРИЯТИЙ ПОДПРОГРАММЫ 3</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749"/>
        <w:gridCol w:w="604"/>
        <w:gridCol w:w="604"/>
        <w:gridCol w:w="604"/>
        <w:gridCol w:w="2149"/>
      </w:tblGrid>
      <w:tr w:rsidR="00000DD7">
        <w:tc>
          <w:tcPr>
            <w:tcW w:w="454" w:type="dxa"/>
            <w:vMerge w:val="restart"/>
          </w:tcPr>
          <w:p w:rsidR="00000DD7" w:rsidRDefault="00000DD7">
            <w:pPr>
              <w:pStyle w:val="ConsPlusNormal"/>
              <w:jc w:val="center"/>
            </w:pPr>
            <w:r>
              <w:t>N п/п</w:t>
            </w:r>
          </w:p>
        </w:tc>
        <w:tc>
          <w:tcPr>
            <w:tcW w:w="1954" w:type="dxa"/>
            <w:vMerge w:val="restart"/>
          </w:tcPr>
          <w:p w:rsidR="00000DD7" w:rsidRDefault="00000DD7">
            <w:pPr>
              <w:pStyle w:val="ConsPlusNormal"/>
              <w:jc w:val="center"/>
            </w:pPr>
            <w:r>
              <w:t>Цели, задачи, мероприятия подпрограммы</w:t>
            </w:r>
          </w:p>
        </w:tc>
        <w:tc>
          <w:tcPr>
            <w:tcW w:w="2749" w:type="dxa"/>
            <w:vMerge w:val="restart"/>
          </w:tcPr>
          <w:p w:rsidR="00000DD7" w:rsidRDefault="00000DD7">
            <w:pPr>
              <w:pStyle w:val="ConsPlusNormal"/>
              <w:jc w:val="center"/>
            </w:pPr>
            <w:r>
              <w:t>Ответственные за реализацию мероприятий подпрограммы (соисполнители)</w:t>
            </w:r>
          </w:p>
        </w:tc>
        <w:tc>
          <w:tcPr>
            <w:tcW w:w="1812" w:type="dxa"/>
            <w:gridSpan w:val="3"/>
          </w:tcPr>
          <w:p w:rsidR="00000DD7" w:rsidRDefault="00000DD7">
            <w:pPr>
              <w:pStyle w:val="ConsPlusNormal"/>
              <w:jc w:val="center"/>
            </w:pPr>
            <w:r>
              <w:t>Расходы по годам реализации подпрограммы 3 (тыс. рублей)</w:t>
            </w:r>
          </w:p>
        </w:tc>
        <w:tc>
          <w:tcPr>
            <w:tcW w:w="2149" w:type="dxa"/>
            <w:vMerge w:val="restart"/>
          </w:tcPr>
          <w:p w:rsidR="00000DD7" w:rsidRDefault="00000DD7">
            <w:pPr>
              <w:pStyle w:val="ConsPlusNormal"/>
              <w:jc w:val="center"/>
            </w:pPr>
            <w:r>
              <w:t>Ожидаемый непосредственный результат (краткое описание) от реализации подпрограммного мероприятия</w:t>
            </w:r>
          </w:p>
        </w:tc>
      </w:tr>
      <w:tr w:rsidR="00000DD7">
        <w:tc>
          <w:tcPr>
            <w:tcW w:w="454" w:type="dxa"/>
            <w:vMerge/>
          </w:tcPr>
          <w:p w:rsidR="00000DD7" w:rsidRDefault="00000DD7"/>
        </w:tc>
        <w:tc>
          <w:tcPr>
            <w:tcW w:w="1954" w:type="dxa"/>
            <w:vMerge/>
          </w:tcPr>
          <w:p w:rsidR="00000DD7" w:rsidRDefault="00000DD7"/>
        </w:tc>
        <w:tc>
          <w:tcPr>
            <w:tcW w:w="2749" w:type="dxa"/>
            <w:vMerge/>
          </w:tcPr>
          <w:p w:rsidR="00000DD7" w:rsidRDefault="00000DD7"/>
        </w:tc>
        <w:tc>
          <w:tcPr>
            <w:tcW w:w="604" w:type="dxa"/>
          </w:tcPr>
          <w:p w:rsidR="00000DD7" w:rsidRDefault="00000DD7">
            <w:pPr>
              <w:pStyle w:val="ConsPlusNormal"/>
              <w:jc w:val="center"/>
            </w:pPr>
            <w:r>
              <w:t>2018</w:t>
            </w:r>
          </w:p>
        </w:tc>
        <w:tc>
          <w:tcPr>
            <w:tcW w:w="604" w:type="dxa"/>
          </w:tcPr>
          <w:p w:rsidR="00000DD7" w:rsidRDefault="00000DD7">
            <w:pPr>
              <w:pStyle w:val="ConsPlusNormal"/>
              <w:jc w:val="center"/>
            </w:pPr>
            <w:r>
              <w:t>2019</w:t>
            </w:r>
          </w:p>
        </w:tc>
        <w:tc>
          <w:tcPr>
            <w:tcW w:w="604" w:type="dxa"/>
          </w:tcPr>
          <w:p w:rsidR="00000DD7" w:rsidRDefault="00000DD7">
            <w:pPr>
              <w:pStyle w:val="ConsPlusNormal"/>
              <w:jc w:val="center"/>
            </w:pPr>
            <w:r>
              <w:t>2020</w:t>
            </w:r>
          </w:p>
        </w:tc>
        <w:tc>
          <w:tcPr>
            <w:tcW w:w="2149" w:type="dxa"/>
            <w:vMerge/>
          </w:tcPr>
          <w:p w:rsidR="00000DD7" w:rsidRDefault="00000DD7"/>
        </w:tc>
      </w:tr>
      <w:tr w:rsidR="00000DD7">
        <w:tc>
          <w:tcPr>
            <w:tcW w:w="454" w:type="dxa"/>
          </w:tcPr>
          <w:p w:rsidR="00000DD7" w:rsidRDefault="00000DD7">
            <w:pPr>
              <w:pStyle w:val="ConsPlusNormal"/>
              <w:jc w:val="center"/>
            </w:pPr>
            <w:r>
              <w:t>1</w:t>
            </w:r>
          </w:p>
        </w:tc>
        <w:tc>
          <w:tcPr>
            <w:tcW w:w="1954" w:type="dxa"/>
          </w:tcPr>
          <w:p w:rsidR="00000DD7" w:rsidRDefault="00000DD7">
            <w:pPr>
              <w:pStyle w:val="ConsPlusNormal"/>
              <w:jc w:val="center"/>
            </w:pPr>
            <w:r>
              <w:t>2</w:t>
            </w:r>
          </w:p>
        </w:tc>
        <w:tc>
          <w:tcPr>
            <w:tcW w:w="2749" w:type="dxa"/>
          </w:tcPr>
          <w:p w:rsidR="00000DD7" w:rsidRDefault="00000DD7">
            <w:pPr>
              <w:pStyle w:val="ConsPlusNormal"/>
              <w:jc w:val="center"/>
            </w:pPr>
            <w:r>
              <w:t>3</w:t>
            </w:r>
          </w:p>
        </w:tc>
        <w:tc>
          <w:tcPr>
            <w:tcW w:w="604" w:type="dxa"/>
          </w:tcPr>
          <w:p w:rsidR="00000DD7" w:rsidRDefault="00000DD7">
            <w:pPr>
              <w:pStyle w:val="ConsPlusNormal"/>
              <w:jc w:val="center"/>
            </w:pPr>
            <w:r>
              <w:t>4</w:t>
            </w:r>
          </w:p>
        </w:tc>
        <w:tc>
          <w:tcPr>
            <w:tcW w:w="604" w:type="dxa"/>
          </w:tcPr>
          <w:p w:rsidR="00000DD7" w:rsidRDefault="00000DD7">
            <w:pPr>
              <w:pStyle w:val="ConsPlusNormal"/>
              <w:jc w:val="center"/>
            </w:pPr>
            <w:r>
              <w:t>5</w:t>
            </w:r>
          </w:p>
        </w:tc>
        <w:tc>
          <w:tcPr>
            <w:tcW w:w="604" w:type="dxa"/>
          </w:tcPr>
          <w:p w:rsidR="00000DD7" w:rsidRDefault="00000DD7">
            <w:pPr>
              <w:pStyle w:val="ConsPlusNormal"/>
              <w:jc w:val="center"/>
            </w:pPr>
            <w:r>
              <w:t>6</w:t>
            </w:r>
          </w:p>
        </w:tc>
        <w:tc>
          <w:tcPr>
            <w:tcW w:w="2149" w:type="dxa"/>
          </w:tcPr>
          <w:p w:rsidR="00000DD7" w:rsidRDefault="00000DD7">
            <w:pPr>
              <w:pStyle w:val="ConsPlusNormal"/>
              <w:jc w:val="center"/>
            </w:pPr>
            <w:r>
              <w:t>7</w:t>
            </w:r>
          </w:p>
        </w:tc>
      </w:tr>
      <w:tr w:rsidR="00000DD7">
        <w:tc>
          <w:tcPr>
            <w:tcW w:w="9118" w:type="dxa"/>
            <w:gridSpan w:val="7"/>
          </w:tcPr>
          <w:p w:rsidR="00000DD7" w:rsidRDefault="00000DD7">
            <w:pPr>
              <w:pStyle w:val="ConsPlusNormal"/>
            </w:pPr>
            <w:r>
              <w:t>Цель подпрограммы 3 - создание в Красноярском крае благоприятных условий для реализации потребителями своих законных прав, а также обеспечение их соблюдения</w:t>
            </w:r>
          </w:p>
        </w:tc>
      </w:tr>
      <w:tr w:rsidR="00000DD7">
        <w:tc>
          <w:tcPr>
            <w:tcW w:w="454" w:type="dxa"/>
          </w:tcPr>
          <w:p w:rsidR="00000DD7" w:rsidRDefault="00000DD7">
            <w:pPr>
              <w:pStyle w:val="ConsPlusNormal"/>
            </w:pPr>
          </w:p>
        </w:tc>
        <w:tc>
          <w:tcPr>
            <w:tcW w:w="8664" w:type="dxa"/>
            <w:gridSpan w:val="6"/>
          </w:tcPr>
          <w:p w:rsidR="00000DD7" w:rsidRDefault="00000DD7">
            <w:pPr>
              <w:pStyle w:val="ConsPlusNormal"/>
              <w:outlineLvl w:val="3"/>
            </w:pPr>
            <w:r>
              <w:t>Задача 1.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tc>
      </w:tr>
      <w:tr w:rsidR="00000DD7">
        <w:tc>
          <w:tcPr>
            <w:tcW w:w="454" w:type="dxa"/>
          </w:tcPr>
          <w:p w:rsidR="00000DD7" w:rsidRDefault="00000DD7">
            <w:pPr>
              <w:pStyle w:val="ConsPlusNormal"/>
            </w:pPr>
            <w:r>
              <w:t>1</w:t>
            </w:r>
          </w:p>
        </w:tc>
        <w:tc>
          <w:tcPr>
            <w:tcW w:w="1954" w:type="dxa"/>
          </w:tcPr>
          <w:p w:rsidR="00000DD7" w:rsidRDefault="00000DD7">
            <w:pPr>
              <w:pStyle w:val="ConsPlusNormal"/>
            </w:pPr>
            <w:bookmarkStart w:id="41" w:name="P1669"/>
            <w:bookmarkEnd w:id="41"/>
            <w:r>
              <w:t>Мероприятие 1 "Проведение экспертиз качества товаров (работ, услуг), в том числе в рамках оказания правовой помощи социально уязвимым категориям населения"</w:t>
            </w:r>
          </w:p>
        </w:tc>
        <w:tc>
          <w:tcPr>
            <w:tcW w:w="2749" w:type="dxa"/>
          </w:tcPr>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Pr>
                  <w:color w:val="0000FF"/>
                </w:rPr>
                <w:t>&lt;*&gt;</w:t>
              </w:r>
            </w:hyperlink>
            <w:r>
              <w:t>;</w:t>
            </w:r>
          </w:p>
          <w:p w:rsidR="00000DD7" w:rsidRDefault="00000DD7">
            <w:pPr>
              <w:pStyle w:val="ConsPlusNormal"/>
            </w:pPr>
            <w:r>
              <w:t xml:space="preserve">Федеральное бюджетное </w:t>
            </w:r>
            <w:r>
              <w:lastRenderedPageBreak/>
              <w:t xml:space="preserve">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78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784"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784"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2149" w:type="dxa"/>
          </w:tcPr>
          <w:p w:rsidR="00000DD7" w:rsidRDefault="00000DD7">
            <w:pPr>
              <w:pStyle w:val="ConsPlusNormal"/>
            </w:pPr>
            <w:r>
              <w:t>выявление товаров (работ, услуг), не соответствующих обязательным требованиям</w:t>
            </w:r>
          </w:p>
        </w:tc>
      </w:tr>
      <w:tr w:rsidR="00000DD7">
        <w:tc>
          <w:tcPr>
            <w:tcW w:w="454" w:type="dxa"/>
          </w:tcPr>
          <w:p w:rsidR="00000DD7" w:rsidRDefault="00000DD7">
            <w:pPr>
              <w:pStyle w:val="ConsPlusNormal"/>
            </w:pPr>
            <w:r>
              <w:lastRenderedPageBreak/>
              <w:t>2</w:t>
            </w:r>
          </w:p>
        </w:tc>
        <w:tc>
          <w:tcPr>
            <w:tcW w:w="1954" w:type="dxa"/>
          </w:tcPr>
          <w:p w:rsidR="00000DD7" w:rsidRDefault="00000DD7">
            <w:pPr>
              <w:pStyle w:val="ConsPlusNormal"/>
            </w:pPr>
            <w:bookmarkStart w:id="42" w:name="P1682"/>
            <w:bookmarkEnd w:id="42"/>
            <w:r>
              <w:t>Мероприятие 2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tc>
        <w:tc>
          <w:tcPr>
            <w:tcW w:w="2749" w:type="dxa"/>
          </w:tcPr>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Pr>
                  <w:color w:val="0000FF"/>
                </w:rPr>
                <w:t>&lt;*&gt;</w:t>
              </w:r>
            </w:hyperlink>
            <w:r>
              <w:t>;</w:t>
            </w:r>
          </w:p>
          <w:p w:rsidR="00000DD7" w:rsidRDefault="00000DD7">
            <w:pPr>
              <w:pStyle w:val="ConsPlusNormal"/>
            </w:pPr>
            <w:r>
              <w:t xml:space="preserve">Федеральное бюджетное учреждение </w:t>
            </w:r>
            <w:r>
              <w:lastRenderedPageBreak/>
              <w:t xml:space="preserve">"Государственный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78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784"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784"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784"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784" w:history="1">
              <w:r>
                <w:rPr>
                  <w:color w:val="0000FF"/>
                </w:rPr>
                <w:t>&lt;*&gt;</w:t>
              </w:r>
            </w:hyperlink>
            <w:r>
              <w:t>;</w:t>
            </w:r>
          </w:p>
          <w:p w:rsidR="00000DD7" w:rsidRDefault="00000DD7">
            <w:pPr>
              <w:pStyle w:val="ConsPlusNormal"/>
            </w:pPr>
            <w:r>
              <w:t xml:space="preserve">Сибирская Ассоциация Гостеприимства </w:t>
            </w:r>
            <w:hyperlink w:anchor="P1784"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784"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2149" w:type="dxa"/>
          </w:tcPr>
          <w:p w:rsidR="00000DD7" w:rsidRDefault="00000DD7">
            <w:pPr>
              <w:pStyle w:val="ConsPlusNormal"/>
            </w:pPr>
            <w:r>
              <w:t>стимулирование производства в крае качественных и безопасных товаров (работ, услуг)</w:t>
            </w:r>
          </w:p>
        </w:tc>
      </w:tr>
      <w:tr w:rsidR="00000DD7">
        <w:tc>
          <w:tcPr>
            <w:tcW w:w="454" w:type="dxa"/>
          </w:tcPr>
          <w:p w:rsidR="00000DD7" w:rsidRDefault="00000DD7">
            <w:pPr>
              <w:pStyle w:val="ConsPlusNormal"/>
            </w:pPr>
            <w:r>
              <w:lastRenderedPageBreak/>
              <w:t>3</w:t>
            </w:r>
          </w:p>
        </w:tc>
        <w:tc>
          <w:tcPr>
            <w:tcW w:w="1954" w:type="dxa"/>
          </w:tcPr>
          <w:p w:rsidR="00000DD7" w:rsidRDefault="00000DD7">
            <w:pPr>
              <w:pStyle w:val="ConsPlusNormal"/>
            </w:pPr>
            <w:bookmarkStart w:id="43" w:name="P1700"/>
            <w:bookmarkEnd w:id="43"/>
            <w:r>
              <w:t>Мероприятие 3 "Реализация мер судебной защиты прав и законных интересов потребителей (группы потребителей, неопределенного круга потребителей), включая социально уязвимые категории населения"</w:t>
            </w:r>
          </w:p>
        </w:tc>
        <w:tc>
          <w:tcPr>
            <w:tcW w:w="2749" w:type="dxa"/>
          </w:tcPr>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Pr>
                  <w:color w:val="0000FF"/>
                </w:rPr>
                <w:t>&lt;*&gt;</w:t>
              </w:r>
            </w:hyperlink>
            <w:r>
              <w:t>;</w:t>
            </w:r>
          </w:p>
          <w:p w:rsidR="00000DD7" w:rsidRDefault="00000DD7">
            <w:pPr>
              <w:pStyle w:val="ConsPlusNormal"/>
            </w:pPr>
            <w:r>
              <w:t xml:space="preserve">органы местного самоуправления муниципальных образований Красноярского края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78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784" w:history="1">
              <w:r>
                <w:rPr>
                  <w:color w:val="0000FF"/>
                </w:rPr>
                <w:t>&lt;*&gt;</w:t>
              </w:r>
            </w:hyperlink>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2149" w:type="dxa"/>
          </w:tcPr>
          <w:p w:rsidR="00000DD7" w:rsidRDefault="00000DD7">
            <w:pPr>
              <w:pStyle w:val="ConsPlusNormal"/>
            </w:pPr>
            <w:r>
              <w:t>обеспечение защиты прав потребителей (группы потребителей, неопределенного круга потребителей), предупреждение нарушений прав потребителей Красноярского края</w:t>
            </w:r>
          </w:p>
        </w:tc>
      </w:tr>
      <w:tr w:rsidR="00000DD7">
        <w:tc>
          <w:tcPr>
            <w:tcW w:w="454" w:type="dxa"/>
          </w:tcPr>
          <w:p w:rsidR="00000DD7" w:rsidRDefault="00000DD7">
            <w:pPr>
              <w:pStyle w:val="ConsPlusNormal"/>
            </w:pPr>
          </w:p>
        </w:tc>
        <w:tc>
          <w:tcPr>
            <w:tcW w:w="8664" w:type="dxa"/>
            <w:gridSpan w:val="6"/>
          </w:tcPr>
          <w:p w:rsidR="00000DD7" w:rsidRDefault="00000DD7">
            <w:pPr>
              <w:pStyle w:val="ConsPlusNormal"/>
              <w:outlineLvl w:val="3"/>
            </w:pPr>
            <w:r>
              <w:t>Задача 2. Развитие институтов досудебного урегулирования споров в сфере защиты прав потребителей</w:t>
            </w:r>
          </w:p>
        </w:tc>
      </w:tr>
      <w:tr w:rsidR="00000DD7">
        <w:tc>
          <w:tcPr>
            <w:tcW w:w="454" w:type="dxa"/>
          </w:tcPr>
          <w:p w:rsidR="00000DD7" w:rsidRDefault="00000DD7">
            <w:pPr>
              <w:pStyle w:val="ConsPlusNormal"/>
            </w:pPr>
            <w:r>
              <w:t>4</w:t>
            </w:r>
          </w:p>
        </w:tc>
        <w:tc>
          <w:tcPr>
            <w:tcW w:w="1954" w:type="dxa"/>
          </w:tcPr>
          <w:p w:rsidR="00000DD7" w:rsidRDefault="00000DD7">
            <w:pPr>
              <w:pStyle w:val="ConsPlusNormal"/>
            </w:pPr>
            <w:bookmarkStart w:id="44" w:name="P1713"/>
            <w:bookmarkEnd w:id="44"/>
            <w:r>
              <w:t xml:space="preserve">Мероприятие 4 "Организация совместных встреч с участием органов и организаций, входящих в </w:t>
            </w:r>
            <w:r>
              <w:lastRenderedPageBreak/>
              <w:t>систему защиты прав потребителей Красноярского края, хозяйствующих субъектов, потребителей с целью досудебного урегулирования споров между потребителями и продавцами (исполнителями)"</w:t>
            </w:r>
          </w:p>
        </w:tc>
        <w:tc>
          <w:tcPr>
            <w:tcW w:w="2749" w:type="dxa"/>
          </w:tcPr>
          <w:p w:rsidR="00000DD7" w:rsidRDefault="00000DD7">
            <w:pPr>
              <w:pStyle w:val="ConsPlusNormal"/>
            </w:pPr>
            <w:r>
              <w:lastRenderedPageBreak/>
              <w:t xml:space="preserve">органы местного самоуправления муниципальных образований Красноярского края </w:t>
            </w:r>
            <w:hyperlink w:anchor="P1784" w:history="1">
              <w:r>
                <w:rPr>
                  <w:color w:val="0000FF"/>
                </w:rPr>
                <w:t>&lt;*&gt;</w:t>
              </w:r>
            </w:hyperlink>
            <w:r>
              <w:t>;</w:t>
            </w:r>
          </w:p>
          <w:p w:rsidR="00000DD7" w:rsidRDefault="00000DD7">
            <w:pPr>
              <w:pStyle w:val="ConsPlusNormal"/>
            </w:pPr>
            <w:r>
              <w:t xml:space="preserve">Управление Федеральной службы по </w:t>
            </w:r>
            <w:r>
              <w:lastRenderedPageBreak/>
              <w:t xml:space="preserve">надзору в сфере защиты прав потребителей и благополучия человека по Красноярскому краю </w:t>
            </w:r>
            <w:hyperlink w:anchor="P1784"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784" w:history="1">
              <w:r>
                <w:rPr>
                  <w:color w:val="0000FF"/>
                </w:rPr>
                <w:t>&lt;*&gt;</w:t>
              </w:r>
            </w:hyperlink>
            <w:r>
              <w:t>;</w:t>
            </w:r>
          </w:p>
          <w:p w:rsidR="00000DD7" w:rsidRDefault="00000DD7">
            <w:pPr>
              <w:pStyle w:val="ConsPlusNormal"/>
            </w:pPr>
            <w: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784"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784"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784"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w:t>
            </w:r>
            <w:r>
              <w:lastRenderedPageBreak/>
              <w:t xml:space="preserve">регулированию и метрологии </w:t>
            </w:r>
            <w:hyperlink w:anchor="P1784"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78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784"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w:t>
            </w:r>
            <w:r>
              <w:lastRenderedPageBreak/>
              <w:t xml:space="preserve">единство" </w:t>
            </w:r>
            <w:hyperlink w:anchor="P1784"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784" w:history="1">
              <w:r>
                <w:rPr>
                  <w:color w:val="0000FF"/>
                </w:rPr>
                <w:t>&lt;*&gt;</w:t>
              </w:r>
            </w:hyperlink>
            <w:r>
              <w:t>;</w:t>
            </w:r>
          </w:p>
          <w:p w:rsidR="00000DD7" w:rsidRDefault="00000DD7">
            <w:pPr>
              <w:pStyle w:val="ConsPlusNormal"/>
            </w:pPr>
            <w:r>
              <w:t xml:space="preserve">Некоммерческое партнерство работодателей "Союз товаропроизводителей, предпринимателей Красноярского края" </w:t>
            </w:r>
            <w:hyperlink w:anchor="P1784" w:history="1">
              <w:r>
                <w:rPr>
                  <w:color w:val="0000FF"/>
                </w:rPr>
                <w:t>&lt;*&gt;</w:t>
              </w:r>
            </w:hyperlink>
            <w:r>
              <w:t>;</w:t>
            </w:r>
          </w:p>
          <w:p w:rsidR="00000DD7" w:rsidRDefault="00000DD7">
            <w:pPr>
              <w:pStyle w:val="ConsPlusNormal"/>
            </w:pPr>
            <w:r>
              <w:t xml:space="preserve">Сибирская Ассоциация Гостеприимства </w:t>
            </w:r>
            <w:hyperlink w:anchor="P1784"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784"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2149" w:type="dxa"/>
          </w:tcPr>
          <w:p w:rsidR="00000DD7" w:rsidRDefault="00000DD7">
            <w:pPr>
              <w:pStyle w:val="ConsPlusNormal"/>
            </w:pPr>
            <w:r>
              <w:t>развитие институтов досудебного урегулирования споров в сфере защиты прав потребителей</w:t>
            </w:r>
          </w:p>
        </w:tc>
      </w:tr>
      <w:tr w:rsidR="00000DD7">
        <w:tc>
          <w:tcPr>
            <w:tcW w:w="454" w:type="dxa"/>
          </w:tcPr>
          <w:p w:rsidR="00000DD7" w:rsidRDefault="00000DD7">
            <w:pPr>
              <w:pStyle w:val="ConsPlusNormal"/>
            </w:pPr>
          </w:p>
        </w:tc>
        <w:tc>
          <w:tcPr>
            <w:tcW w:w="8664" w:type="dxa"/>
            <w:gridSpan w:val="6"/>
          </w:tcPr>
          <w:p w:rsidR="00000DD7" w:rsidRDefault="00000DD7">
            <w:pPr>
              <w:pStyle w:val="ConsPlusNormal"/>
              <w:outlineLvl w:val="3"/>
            </w:pPr>
            <w:r>
              <w:t>Задача 3. Совершенствование механизмов обеспечения прав потребителей</w:t>
            </w:r>
          </w:p>
        </w:tc>
      </w:tr>
      <w:tr w:rsidR="00000DD7">
        <w:tc>
          <w:tcPr>
            <w:tcW w:w="454" w:type="dxa"/>
          </w:tcPr>
          <w:p w:rsidR="00000DD7" w:rsidRDefault="00000DD7">
            <w:pPr>
              <w:pStyle w:val="ConsPlusNormal"/>
            </w:pPr>
            <w:r>
              <w:t>5</w:t>
            </w:r>
          </w:p>
        </w:tc>
        <w:tc>
          <w:tcPr>
            <w:tcW w:w="1954" w:type="dxa"/>
          </w:tcPr>
          <w:p w:rsidR="00000DD7" w:rsidRDefault="00000DD7">
            <w:pPr>
              <w:pStyle w:val="ConsPlusNormal"/>
            </w:pPr>
            <w:bookmarkStart w:id="45" w:name="P1740"/>
            <w:bookmarkEnd w:id="45"/>
            <w:r>
              <w:t>Мероприятие 5 "Подготовка предложений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tc>
        <w:tc>
          <w:tcPr>
            <w:tcW w:w="2749" w:type="dxa"/>
          </w:tcPr>
          <w:p w:rsidR="00000DD7" w:rsidRDefault="00000DD7">
            <w:pPr>
              <w:pStyle w:val="ConsPlusNormal"/>
            </w:pPr>
            <w:r>
              <w:t>министерство сельского хозяйства и торговли Красноярского края;</w:t>
            </w:r>
          </w:p>
          <w:p w:rsidR="00000DD7" w:rsidRDefault="00000DD7">
            <w:pPr>
              <w:pStyle w:val="ConsPlusNormal"/>
            </w:pPr>
            <w:r>
              <w:t>министерство промышленности, энергетики и жилищно-коммунального хозяйства Красноярского края;</w:t>
            </w:r>
          </w:p>
          <w:p w:rsidR="00000DD7" w:rsidRDefault="00000DD7">
            <w:pPr>
              <w:pStyle w:val="ConsPlusNormal"/>
            </w:pPr>
            <w:r>
              <w:t>министерство строительства Красноярского края;</w:t>
            </w:r>
          </w:p>
          <w:p w:rsidR="00000DD7" w:rsidRDefault="00000DD7">
            <w:pPr>
              <w:pStyle w:val="ConsPlusNormal"/>
            </w:pPr>
            <w:r>
              <w:t>министерство культуры Красноярского края;</w:t>
            </w:r>
          </w:p>
          <w:p w:rsidR="00000DD7" w:rsidRDefault="00000DD7">
            <w:pPr>
              <w:pStyle w:val="ConsPlusNormal"/>
            </w:pPr>
            <w:r>
              <w:t>министерство социальной политики Красноярского края;</w:t>
            </w:r>
          </w:p>
          <w:p w:rsidR="00000DD7" w:rsidRDefault="00000DD7">
            <w:pPr>
              <w:pStyle w:val="ConsPlusNormal"/>
            </w:pPr>
            <w:r>
              <w:t>министерство образования Красноярского края;</w:t>
            </w:r>
          </w:p>
          <w:p w:rsidR="00000DD7" w:rsidRDefault="00000DD7">
            <w:pPr>
              <w:pStyle w:val="ConsPlusNormal"/>
            </w:pPr>
            <w:r>
              <w:t>министерство финансов Красноярского края;</w:t>
            </w:r>
          </w:p>
          <w:p w:rsidR="00000DD7" w:rsidRDefault="00000DD7">
            <w:pPr>
              <w:pStyle w:val="ConsPlusNormal"/>
            </w:pPr>
            <w:r>
              <w:t>министерство экономики и регионального развития Красноярского края;</w:t>
            </w:r>
          </w:p>
          <w:p w:rsidR="00000DD7" w:rsidRDefault="00000DD7">
            <w:pPr>
              <w:pStyle w:val="ConsPlusNormal"/>
            </w:pPr>
            <w:r>
              <w:t xml:space="preserve">министерство </w:t>
            </w:r>
            <w:r>
              <w:lastRenderedPageBreak/>
              <w:t>здравоохранения Красноярского края;</w:t>
            </w:r>
          </w:p>
          <w:p w:rsidR="00000DD7" w:rsidRDefault="00000DD7">
            <w:pPr>
              <w:pStyle w:val="ConsPlusNormal"/>
            </w:pPr>
            <w:r>
              <w:t>министерство транспорта Красноярского края;</w:t>
            </w:r>
          </w:p>
          <w:p w:rsidR="00000DD7" w:rsidRDefault="00000DD7">
            <w:pPr>
              <w:pStyle w:val="ConsPlusNormal"/>
            </w:pPr>
            <w:r>
              <w:t>министерство цифрового развития Красноярского края;</w:t>
            </w:r>
          </w:p>
          <w:p w:rsidR="00000DD7" w:rsidRDefault="00000DD7">
            <w:pPr>
              <w:pStyle w:val="ConsPlusNormal"/>
            </w:pPr>
            <w:r>
              <w:t>агентство молодежной политики и реализации программ общественного развития Красноярского края;</w:t>
            </w:r>
          </w:p>
          <w:p w:rsidR="00000DD7" w:rsidRDefault="00000DD7">
            <w:pPr>
              <w:pStyle w:val="ConsPlusNormal"/>
            </w:pPr>
            <w:r>
              <w:t>агентство по туризму Красноярского края;</w:t>
            </w:r>
          </w:p>
          <w:p w:rsidR="00000DD7" w:rsidRDefault="00000DD7">
            <w:pPr>
              <w:pStyle w:val="ConsPlusNormal"/>
            </w:pPr>
            <w:r>
              <w:t>агентство печати и массовых коммуникаций Красноярского края;</w:t>
            </w:r>
          </w:p>
          <w:p w:rsidR="00000DD7" w:rsidRDefault="00000DD7">
            <w:pPr>
              <w:pStyle w:val="ConsPlusNormal"/>
            </w:pPr>
            <w:r>
              <w:t>служба по надзору за техническим состоянием самоходных машин и других видов техники Красноярского края;</w:t>
            </w:r>
          </w:p>
          <w:p w:rsidR="00000DD7" w:rsidRDefault="00000DD7">
            <w:pPr>
              <w:pStyle w:val="ConsPlusNormal"/>
            </w:pPr>
            <w:r>
              <w:t>служба по ветеринарному надзору Красноярского края;</w:t>
            </w:r>
          </w:p>
          <w:p w:rsidR="00000DD7" w:rsidRDefault="00000DD7">
            <w:pPr>
              <w:pStyle w:val="ConsPlusNormal"/>
            </w:pPr>
            <w:r>
              <w:t>служба строительного надзора и жилищного контроля Красноярского края;</w:t>
            </w:r>
          </w:p>
          <w:p w:rsidR="00000DD7" w:rsidRDefault="00000DD7">
            <w:pPr>
              <w:pStyle w:val="ConsPlusNormal"/>
            </w:pPr>
            <w:r>
              <w:t xml:space="preserve">органы местного самоуправления муниципальных образований Красноярского края </w:t>
            </w:r>
            <w:hyperlink w:anchor="P1784" w:history="1">
              <w:r>
                <w:rPr>
                  <w:color w:val="0000FF"/>
                </w:rPr>
                <w:t>&lt;*&gt;</w:t>
              </w:r>
            </w:hyperlink>
            <w:r>
              <w:t>;</w:t>
            </w:r>
          </w:p>
          <w:p w:rsidR="00000DD7" w:rsidRDefault="00000DD7">
            <w:pPr>
              <w:pStyle w:val="ConsPlusNormal"/>
            </w:pPr>
            <w: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Pr>
                  <w:color w:val="0000FF"/>
                </w:rPr>
                <w:t>&lt;*&gt;</w:t>
              </w:r>
            </w:hyperlink>
            <w:r>
              <w:t>;</w:t>
            </w:r>
          </w:p>
          <w:p w:rsidR="00000DD7" w:rsidRDefault="00000DD7">
            <w:pPr>
              <w:pStyle w:val="ConsPlusNormal"/>
            </w:pPr>
            <w:r>
              <w:t xml:space="preserve">Енисейское управление Федеральной службы по надзору в сфере связи, информационных технологий и массовых коммуникаций </w:t>
            </w:r>
            <w:hyperlink w:anchor="P1784" w:history="1">
              <w:r>
                <w:rPr>
                  <w:color w:val="0000FF"/>
                </w:rPr>
                <w:t>&lt;*&gt;</w:t>
              </w:r>
            </w:hyperlink>
            <w:r>
              <w:t>;</w:t>
            </w:r>
          </w:p>
          <w:p w:rsidR="00000DD7" w:rsidRDefault="00000DD7">
            <w:pPr>
              <w:pStyle w:val="ConsPlusNormal"/>
            </w:pPr>
            <w:r>
              <w:t xml:space="preserve">Сибирское межрегиональное управление </w:t>
            </w:r>
            <w:r>
              <w:lastRenderedPageBreak/>
              <w:t xml:space="preserve">государственного автодорожного надзора Федеральной службы по надзору в сфере транспорта </w:t>
            </w:r>
            <w:hyperlink w:anchor="P1784" w:history="1">
              <w:r>
                <w:rPr>
                  <w:color w:val="0000FF"/>
                </w:rPr>
                <w:t>&lt;*&gt;</w:t>
              </w:r>
            </w:hyperlink>
            <w:r>
              <w:t>;</w:t>
            </w:r>
          </w:p>
          <w:p w:rsidR="00000DD7" w:rsidRDefault="00000DD7">
            <w:pPr>
              <w:pStyle w:val="ConsPlusNormal"/>
            </w:pPr>
            <w:r>
              <w:t xml:space="preserve">Территориальный орган Федеральной службы по надзору в сфере здравоохранения по Красноярскому краю </w:t>
            </w:r>
            <w:hyperlink w:anchor="P1784" w:history="1">
              <w:r>
                <w:rPr>
                  <w:color w:val="0000FF"/>
                </w:rPr>
                <w:t>&lt;*&gt;</w:t>
              </w:r>
            </w:hyperlink>
            <w:r>
              <w:t>;</w:t>
            </w:r>
          </w:p>
          <w:p w:rsidR="00000DD7" w:rsidRDefault="00000DD7">
            <w:pPr>
              <w:pStyle w:val="ConsPlusNormal"/>
            </w:pPr>
            <w:r>
              <w:t xml:space="preserve">Управление Федеральной службы по ветеринарному и фитосанитарному надзору по Красноярскому краю </w:t>
            </w:r>
            <w:hyperlink w:anchor="P1784" w:history="1">
              <w:r>
                <w:rPr>
                  <w:color w:val="0000FF"/>
                </w:rPr>
                <w:t>&lt;*&gt;</w:t>
              </w:r>
            </w:hyperlink>
            <w:r>
              <w:t>;</w:t>
            </w:r>
          </w:p>
          <w:p w:rsidR="00000DD7" w:rsidRDefault="00000DD7">
            <w:pPr>
              <w:pStyle w:val="ConsPlusNormal"/>
            </w:pPr>
            <w: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Pr>
                  <w:color w:val="0000FF"/>
                </w:rPr>
                <w:t>&lt;*&gt;</w:t>
              </w:r>
            </w:hyperlink>
            <w:r>
              <w:t>;</w:t>
            </w:r>
          </w:p>
          <w:p w:rsidR="00000DD7" w:rsidRDefault="00000DD7">
            <w:pPr>
              <w:pStyle w:val="ConsPlusNormal"/>
            </w:pPr>
            <w: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784" w:history="1">
              <w:r>
                <w:rPr>
                  <w:color w:val="0000FF"/>
                </w:rPr>
                <w:t>&lt;*&gt;</w:t>
              </w:r>
            </w:hyperlink>
            <w:r>
              <w:t>;</w:t>
            </w:r>
          </w:p>
          <w:p w:rsidR="00000DD7" w:rsidRDefault="00000DD7">
            <w:pPr>
              <w:pStyle w:val="ConsPlusNormal"/>
            </w:pPr>
            <w: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Pr>
                  <w:color w:val="0000FF"/>
                </w:rPr>
                <w:t>&lt;*&gt;</w:t>
              </w:r>
            </w:hyperlink>
            <w:r>
              <w:t>;</w:t>
            </w:r>
          </w:p>
          <w:p w:rsidR="00000DD7" w:rsidRDefault="00000DD7">
            <w:pPr>
              <w:pStyle w:val="ConsPlusNormal"/>
            </w:pPr>
            <w:r>
              <w:t xml:space="preserve">Отделение по Красноярскому краю Сибирского главного </w:t>
            </w:r>
            <w:r>
              <w:lastRenderedPageBreak/>
              <w:t xml:space="preserve">управления Центрального банка Российской Федерации </w:t>
            </w:r>
            <w:hyperlink w:anchor="P1784" w:history="1">
              <w:r>
                <w:rPr>
                  <w:color w:val="0000FF"/>
                </w:rPr>
                <w:t>&lt;*&gt;</w:t>
              </w:r>
            </w:hyperlink>
            <w:r>
              <w:t>;</w:t>
            </w:r>
          </w:p>
          <w:p w:rsidR="00000DD7" w:rsidRDefault="00000DD7">
            <w:pPr>
              <w:pStyle w:val="ConsPlusNormal"/>
            </w:pPr>
            <w:r>
              <w:t xml:space="preserve">Красноярская региональная организация общероссийской общественной организации "Всероссийское общество инвалидов"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Красноярское Общество защиты прав потребителей Союза потребителей России </w:t>
            </w:r>
            <w:hyperlink w:anchor="P1784" w:history="1">
              <w:r>
                <w:rPr>
                  <w:color w:val="0000FF"/>
                </w:rPr>
                <w:t>&lt;*&gt;</w:t>
              </w:r>
            </w:hyperlink>
            <w:r>
              <w:t>;</w:t>
            </w:r>
          </w:p>
          <w:p w:rsidR="00000DD7" w:rsidRDefault="00000DD7">
            <w:pPr>
              <w:pStyle w:val="ConsPlusNormal"/>
            </w:pPr>
            <w:r>
              <w:t xml:space="preserve">Региональная общественная организация общества защиты прав потребителей "Народный контроль" </w:t>
            </w:r>
            <w:hyperlink w:anchor="P1784" w:history="1">
              <w:r>
                <w:rPr>
                  <w:color w:val="0000FF"/>
                </w:rPr>
                <w:t>&lt;*&gt;</w:t>
              </w:r>
            </w:hyperlink>
            <w:r>
              <w:t>;</w:t>
            </w:r>
          </w:p>
          <w:p w:rsidR="00000DD7" w:rsidRDefault="00000DD7">
            <w:pPr>
              <w:pStyle w:val="ConsPlusNormal"/>
            </w:pPr>
            <w:r>
              <w:t xml:space="preserve">Красноярская региональная общественная организация "Защита потребителей" </w:t>
            </w:r>
            <w:hyperlink w:anchor="P1784" w:history="1">
              <w:r>
                <w:rPr>
                  <w:color w:val="0000FF"/>
                </w:rPr>
                <w:t>&lt;*&gt;</w:t>
              </w:r>
            </w:hyperlink>
            <w:r>
              <w:t>;</w:t>
            </w:r>
          </w:p>
          <w:p w:rsidR="00000DD7" w:rsidRDefault="00000DD7">
            <w:pPr>
              <w:pStyle w:val="ConsPlusNormal"/>
            </w:pPr>
            <w: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Pr>
                  <w:color w:val="0000FF"/>
                </w:rPr>
                <w:t>&lt;*&gt;</w:t>
              </w:r>
            </w:hyperlink>
            <w:r>
              <w:t>;</w:t>
            </w:r>
          </w:p>
          <w:p w:rsidR="00000DD7" w:rsidRDefault="00000DD7">
            <w:pPr>
              <w:pStyle w:val="ConsPlusNormal"/>
            </w:pPr>
            <w:r>
              <w:t xml:space="preserve">Краевой комитет профсоюзов работников торговли "Торговое единство" </w:t>
            </w:r>
            <w:hyperlink w:anchor="P1784" w:history="1">
              <w:r>
                <w:rPr>
                  <w:color w:val="0000FF"/>
                </w:rPr>
                <w:t>&lt;*&gt;</w:t>
              </w:r>
            </w:hyperlink>
            <w:r>
              <w:t>;</w:t>
            </w:r>
          </w:p>
          <w:p w:rsidR="00000DD7" w:rsidRDefault="00000DD7">
            <w:pPr>
              <w:pStyle w:val="ConsPlusNormal"/>
            </w:pPr>
            <w:r>
              <w:t xml:space="preserve">Союз промышленников и предпринимателей Красноярского края (Региональное объединение работодателей) </w:t>
            </w:r>
            <w:hyperlink w:anchor="P1784" w:history="1">
              <w:r>
                <w:rPr>
                  <w:color w:val="0000FF"/>
                </w:rPr>
                <w:t>&lt;*&gt;</w:t>
              </w:r>
            </w:hyperlink>
            <w:r>
              <w:t>;</w:t>
            </w:r>
          </w:p>
          <w:p w:rsidR="00000DD7" w:rsidRDefault="00000DD7">
            <w:pPr>
              <w:pStyle w:val="ConsPlusNormal"/>
            </w:pPr>
            <w:r>
              <w:lastRenderedPageBreak/>
              <w:t xml:space="preserve">Некоммерческое партнерство работодателей "Союз товаропроизводителей, предпринимателей Красноярского края" </w:t>
            </w:r>
            <w:hyperlink w:anchor="P1784" w:history="1">
              <w:r>
                <w:rPr>
                  <w:color w:val="0000FF"/>
                </w:rPr>
                <w:t>&lt;*&gt;</w:t>
              </w:r>
            </w:hyperlink>
            <w:r>
              <w:t>;</w:t>
            </w:r>
          </w:p>
          <w:p w:rsidR="00000DD7" w:rsidRDefault="00000DD7">
            <w:pPr>
              <w:pStyle w:val="ConsPlusNormal"/>
            </w:pPr>
            <w:r>
              <w:t xml:space="preserve">Сибирская Ассоциация Гостеприимства </w:t>
            </w:r>
            <w:hyperlink w:anchor="P1784" w:history="1">
              <w:r>
                <w:rPr>
                  <w:color w:val="0000FF"/>
                </w:rPr>
                <w:t>&lt;*&gt;</w:t>
              </w:r>
            </w:hyperlink>
            <w:r>
              <w:t>;</w:t>
            </w:r>
          </w:p>
          <w:p w:rsidR="00000DD7" w:rsidRDefault="00000DD7">
            <w:pPr>
              <w:pStyle w:val="ConsPlusNormal"/>
            </w:pPr>
            <w:r>
              <w:t xml:space="preserve">Ассоциация сельхозпроизводителей, переработчиков и торговли Красноярского края "Енисейский стандарт" </w:t>
            </w:r>
            <w:hyperlink w:anchor="P1784" w:history="1">
              <w:r>
                <w:rPr>
                  <w:color w:val="0000FF"/>
                </w:rPr>
                <w:t>&lt;*&gt;</w:t>
              </w:r>
            </w:hyperlink>
          </w:p>
        </w:tc>
        <w:tc>
          <w:tcPr>
            <w:tcW w:w="604" w:type="dxa"/>
          </w:tcPr>
          <w:p w:rsidR="00000DD7" w:rsidRDefault="00000DD7">
            <w:pPr>
              <w:pStyle w:val="ConsPlusNormal"/>
              <w:jc w:val="center"/>
            </w:pPr>
            <w:r>
              <w:lastRenderedPageBreak/>
              <w:t>0,0</w:t>
            </w:r>
          </w:p>
        </w:tc>
        <w:tc>
          <w:tcPr>
            <w:tcW w:w="604" w:type="dxa"/>
          </w:tcPr>
          <w:p w:rsidR="00000DD7" w:rsidRDefault="00000DD7">
            <w:pPr>
              <w:pStyle w:val="ConsPlusNormal"/>
              <w:jc w:val="center"/>
            </w:pPr>
            <w:r>
              <w:t>0,0</w:t>
            </w:r>
          </w:p>
        </w:tc>
        <w:tc>
          <w:tcPr>
            <w:tcW w:w="604" w:type="dxa"/>
          </w:tcPr>
          <w:p w:rsidR="00000DD7" w:rsidRDefault="00000DD7">
            <w:pPr>
              <w:pStyle w:val="ConsPlusNormal"/>
              <w:jc w:val="center"/>
            </w:pPr>
            <w:r>
              <w:t>0,0</w:t>
            </w:r>
          </w:p>
        </w:tc>
        <w:tc>
          <w:tcPr>
            <w:tcW w:w="2149" w:type="dxa"/>
          </w:tcPr>
          <w:p w:rsidR="00000DD7" w:rsidRDefault="00000DD7">
            <w:pPr>
              <w:pStyle w:val="ConsPlusNormal"/>
            </w:pPr>
            <w:r>
              <w:t>совершенствование законодательства, направленного на обеспечение прав потребителей</w:t>
            </w:r>
          </w:p>
        </w:tc>
      </w:tr>
    </w:tbl>
    <w:p w:rsidR="00000DD7" w:rsidRDefault="00000DD7">
      <w:pPr>
        <w:pStyle w:val="ConsPlusNormal"/>
        <w:jc w:val="both"/>
      </w:pPr>
    </w:p>
    <w:p w:rsidR="00000DD7" w:rsidRDefault="00000DD7">
      <w:pPr>
        <w:pStyle w:val="ConsPlusNormal"/>
        <w:ind w:firstLine="540"/>
        <w:jc w:val="both"/>
      </w:pPr>
      <w:r>
        <w:t>--------------------------------</w:t>
      </w:r>
    </w:p>
    <w:p w:rsidR="00000DD7" w:rsidRDefault="00000DD7">
      <w:pPr>
        <w:pStyle w:val="ConsPlusNormal"/>
        <w:spacing w:before="240"/>
        <w:ind w:firstLine="540"/>
        <w:jc w:val="both"/>
      </w:pPr>
      <w:bookmarkStart w:id="46" w:name="P1784"/>
      <w:bookmarkEnd w:id="46"/>
      <w:r>
        <w:t>&lt;*&gt; Определение в качестве ответственных за реализацию мероприятий подпрограммы носит рекомендательный характер.</w:t>
      </w: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both"/>
      </w:pPr>
    </w:p>
    <w:p w:rsidR="00000DD7" w:rsidRDefault="00000DD7">
      <w:pPr>
        <w:pStyle w:val="ConsPlusNormal"/>
        <w:jc w:val="right"/>
        <w:outlineLvl w:val="2"/>
      </w:pPr>
      <w:r>
        <w:t>Приложение N 2</w:t>
      </w:r>
    </w:p>
    <w:p w:rsidR="00000DD7" w:rsidRDefault="00000DD7">
      <w:pPr>
        <w:pStyle w:val="ConsPlusNormal"/>
        <w:jc w:val="right"/>
      </w:pPr>
      <w:r>
        <w:t>к подпрограмме</w:t>
      </w:r>
    </w:p>
    <w:p w:rsidR="00000DD7" w:rsidRDefault="00000DD7">
      <w:pPr>
        <w:pStyle w:val="ConsPlusNormal"/>
        <w:jc w:val="right"/>
      </w:pPr>
      <w:r>
        <w:t>"Обеспечение соблюдения</w:t>
      </w:r>
    </w:p>
    <w:p w:rsidR="00000DD7" w:rsidRDefault="00000DD7">
      <w:pPr>
        <w:pStyle w:val="ConsPlusNormal"/>
        <w:jc w:val="right"/>
      </w:pPr>
      <w:r>
        <w:t>требований законодательства</w:t>
      </w:r>
    </w:p>
    <w:p w:rsidR="00000DD7" w:rsidRDefault="00000DD7">
      <w:pPr>
        <w:pStyle w:val="ConsPlusNormal"/>
        <w:jc w:val="right"/>
      </w:pPr>
      <w:r>
        <w:t>о защите прав потребителей"</w:t>
      </w:r>
    </w:p>
    <w:p w:rsidR="00000DD7" w:rsidRDefault="00000DD7">
      <w:pPr>
        <w:pStyle w:val="ConsPlusNormal"/>
        <w:jc w:val="both"/>
      </w:pPr>
    </w:p>
    <w:p w:rsidR="00000DD7" w:rsidRDefault="00000DD7">
      <w:pPr>
        <w:pStyle w:val="ConsPlusTitle"/>
        <w:jc w:val="center"/>
      </w:pPr>
      <w:bookmarkStart w:id="47" w:name="P1796"/>
      <w:bookmarkEnd w:id="47"/>
      <w:r>
        <w:t>ОТЧЕТ</w:t>
      </w:r>
    </w:p>
    <w:p w:rsidR="00000DD7" w:rsidRDefault="00000DD7">
      <w:pPr>
        <w:pStyle w:val="ConsPlusTitle"/>
        <w:jc w:val="center"/>
      </w:pPr>
      <w:r>
        <w:t>О ВЫПОЛНЕНИИ ПОДПРОГРАММЫ "ОБЕСПЕЧЕНИЕ СОБЛЮДЕНИЯ ТРЕБОВАНИЙ</w:t>
      </w:r>
    </w:p>
    <w:p w:rsidR="00000DD7" w:rsidRDefault="00000DD7">
      <w:pPr>
        <w:pStyle w:val="ConsPlusTitle"/>
        <w:jc w:val="center"/>
      </w:pPr>
      <w:r>
        <w:t>ЗАКОНОДАТЕЛЬСТВА О ЗАЩИТЕ ПРАВ ПОТРЕБИТЕЛЕЙ"</w:t>
      </w:r>
    </w:p>
    <w:p w:rsidR="00000DD7" w:rsidRDefault="00000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074"/>
        <w:gridCol w:w="1639"/>
      </w:tblGrid>
      <w:tr w:rsidR="00000DD7">
        <w:tc>
          <w:tcPr>
            <w:tcW w:w="454" w:type="dxa"/>
          </w:tcPr>
          <w:p w:rsidR="00000DD7" w:rsidRDefault="00000DD7">
            <w:pPr>
              <w:pStyle w:val="ConsPlusNormal"/>
              <w:jc w:val="center"/>
            </w:pPr>
            <w:r>
              <w:t>N п/п</w:t>
            </w:r>
          </w:p>
        </w:tc>
        <w:tc>
          <w:tcPr>
            <w:tcW w:w="4819" w:type="dxa"/>
          </w:tcPr>
          <w:p w:rsidR="00000DD7" w:rsidRDefault="00000DD7">
            <w:pPr>
              <w:pStyle w:val="ConsPlusNormal"/>
              <w:jc w:val="center"/>
            </w:pPr>
            <w:r>
              <w:t>Перечень мероприятий</w:t>
            </w:r>
          </w:p>
        </w:tc>
        <w:tc>
          <w:tcPr>
            <w:tcW w:w="2074" w:type="dxa"/>
          </w:tcPr>
          <w:p w:rsidR="00000DD7" w:rsidRDefault="00000DD7">
            <w:pPr>
              <w:pStyle w:val="ConsPlusNormal"/>
              <w:jc w:val="center"/>
            </w:pPr>
            <w:r>
              <w:t>Ожидаемый непосредственный результат от реализации подпрограммного мероприятия</w:t>
            </w:r>
          </w:p>
        </w:tc>
        <w:tc>
          <w:tcPr>
            <w:tcW w:w="1639" w:type="dxa"/>
          </w:tcPr>
          <w:p w:rsidR="00000DD7" w:rsidRDefault="00000DD7">
            <w:pPr>
              <w:pStyle w:val="ConsPlusNormal"/>
              <w:jc w:val="center"/>
            </w:pPr>
            <w:r>
              <w:t>Причины невыполнения</w:t>
            </w:r>
          </w:p>
        </w:tc>
      </w:tr>
      <w:tr w:rsidR="00000DD7">
        <w:tc>
          <w:tcPr>
            <w:tcW w:w="454" w:type="dxa"/>
          </w:tcPr>
          <w:p w:rsidR="00000DD7" w:rsidRDefault="00000DD7">
            <w:pPr>
              <w:pStyle w:val="ConsPlusNormal"/>
              <w:jc w:val="center"/>
            </w:pPr>
            <w:r>
              <w:t>1</w:t>
            </w:r>
          </w:p>
        </w:tc>
        <w:tc>
          <w:tcPr>
            <w:tcW w:w="4819" w:type="dxa"/>
          </w:tcPr>
          <w:p w:rsidR="00000DD7" w:rsidRDefault="00000DD7">
            <w:pPr>
              <w:pStyle w:val="ConsPlusNormal"/>
              <w:jc w:val="center"/>
            </w:pPr>
            <w:r>
              <w:t>2</w:t>
            </w:r>
          </w:p>
        </w:tc>
        <w:tc>
          <w:tcPr>
            <w:tcW w:w="2074" w:type="dxa"/>
          </w:tcPr>
          <w:p w:rsidR="00000DD7" w:rsidRDefault="00000DD7">
            <w:pPr>
              <w:pStyle w:val="ConsPlusNormal"/>
              <w:jc w:val="center"/>
            </w:pPr>
            <w:r>
              <w:t>3</w:t>
            </w:r>
          </w:p>
        </w:tc>
        <w:tc>
          <w:tcPr>
            <w:tcW w:w="1639" w:type="dxa"/>
          </w:tcPr>
          <w:p w:rsidR="00000DD7" w:rsidRDefault="00000DD7">
            <w:pPr>
              <w:pStyle w:val="ConsPlusNormal"/>
              <w:jc w:val="center"/>
            </w:pPr>
            <w:r>
              <w:t>4</w:t>
            </w:r>
          </w:p>
        </w:tc>
      </w:tr>
      <w:tr w:rsidR="00000DD7">
        <w:tc>
          <w:tcPr>
            <w:tcW w:w="454" w:type="dxa"/>
          </w:tcPr>
          <w:p w:rsidR="00000DD7" w:rsidRDefault="00000DD7">
            <w:pPr>
              <w:pStyle w:val="ConsPlusNormal"/>
            </w:pPr>
            <w:r>
              <w:t>1</w:t>
            </w:r>
          </w:p>
        </w:tc>
        <w:tc>
          <w:tcPr>
            <w:tcW w:w="4819" w:type="dxa"/>
          </w:tcPr>
          <w:p w:rsidR="00000DD7" w:rsidRDefault="00000DD7">
            <w:pPr>
              <w:pStyle w:val="ConsPlusNormal"/>
            </w:pPr>
            <w:r>
              <w:t>Мероприятие 1 "Проведение экспертиз качества товаров (работ, услуг), в том числе в рамках оказания правовой помощи социально уязвимым категориям населения"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2</w:t>
            </w:r>
          </w:p>
        </w:tc>
        <w:tc>
          <w:tcPr>
            <w:tcW w:w="4819" w:type="dxa"/>
          </w:tcPr>
          <w:p w:rsidR="00000DD7" w:rsidRDefault="00000DD7">
            <w:pPr>
              <w:pStyle w:val="ConsPlusNormal"/>
            </w:pPr>
            <w:r>
              <w:t xml:space="preserve">Мероприятие 2 "Проведение мониторинга </w:t>
            </w:r>
            <w:r>
              <w:lastRenderedPageBreak/>
              <w:t>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lastRenderedPageBreak/>
              <w:t>2.1</w:t>
            </w:r>
          </w:p>
        </w:tc>
        <w:tc>
          <w:tcPr>
            <w:tcW w:w="4819" w:type="dxa"/>
          </w:tcPr>
          <w:p w:rsidR="00000DD7" w:rsidRDefault="00000DD7">
            <w:pPr>
              <w:pStyle w:val="ConsPlusNormal"/>
            </w:pPr>
            <w:r>
              <w:t>количество исследованных проб всего,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2.2</w:t>
            </w:r>
          </w:p>
        </w:tc>
        <w:tc>
          <w:tcPr>
            <w:tcW w:w="4819" w:type="dxa"/>
          </w:tcPr>
          <w:p w:rsidR="00000DD7" w:rsidRDefault="00000DD7">
            <w:pPr>
              <w:pStyle w:val="ConsPlusNormal"/>
            </w:pPr>
            <w:r>
              <w:t>из них не соответствуют нормативам,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3</w:t>
            </w:r>
          </w:p>
        </w:tc>
        <w:tc>
          <w:tcPr>
            <w:tcW w:w="4819" w:type="dxa"/>
          </w:tcPr>
          <w:p w:rsidR="00000DD7" w:rsidRDefault="00000DD7">
            <w:pPr>
              <w:pStyle w:val="ConsPlusNormal"/>
            </w:pPr>
            <w:r>
              <w:t>Мероприятие 3 "Реализация мер судебной защиты прав и законных интересов потребителей (группы потребителей, неопределенного круга потребителей), включая социально уязвимые категории населения":</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3.1</w:t>
            </w:r>
          </w:p>
        </w:tc>
        <w:tc>
          <w:tcPr>
            <w:tcW w:w="4819" w:type="dxa"/>
          </w:tcPr>
          <w:p w:rsidR="00000DD7" w:rsidRDefault="00000DD7">
            <w:pPr>
              <w:pStyle w:val="ConsPlusNormal"/>
            </w:pPr>
            <w:r>
              <w:t>подготовлено исков,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3.2</w:t>
            </w:r>
          </w:p>
        </w:tc>
        <w:tc>
          <w:tcPr>
            <w:tcW w:w="4819" w:type="dxa"/>
          </w:tcPr>
          <w:p w:rsidR="00000DD7" w:rsidRDefault="00000DD7">
            <w:pPr>
              <w:pStyle w:val="ConsPlusNormal"/>
            </w:pPr>
            <w:r>
              <w:t>удовлетворено исков,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4</w:t>
            </w:r>
          </w:p>
        </w:tc>
        <w:tc>
          <w:tcPr>
            <w:tcW w:w="4819" w:type="dxa"/>
          </w:tcPr>
          <w:p w:rsidR="00000DD7" w:rsidRDefault="00000DD7">
            <w:pPr>
              <w:pStyle w:val="ConsPlusNormal"/>
            </w:pPr>
            <w:r>
              <w:t>Мероприятие 4 "Организация совместных встреч с участием органов и организаций, входящих в систему защиты прав потребителей Красноярского края, хозяйствующих субъектов, потребителей с целью досудебного урегулирования споров между потребителями и продавцами (исполнителями)":</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4.1</w:t>
            </w:r>
          </w:p>
        </w:tc>
        <w:tc>
          <w:tcPr>
            <w:tcW w:w="4819" w:type="dxa"/>
          </w:tcPr>
          <w:p w:rsidR="00000DD7" w:rsidRDefault="00000DD7">
            <w:pPr>
              <w:pStyle w:val="ConsPlusNormal"/>
            </w:pPr>
            <w:r>
              <w:t>количество обращений потребителей всего,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4.2</w:t>
            </w:r>
          </w:p>
        </w:tc>
        <w:tc>
          <w:tcPr>
            <w:tcW w:w="4819" w:type="dxa"/>
          </w:tcPr>
          <w:p w:rsidR="00000DD7" w:rsidRDefault="00000DD7">
            <w:pPr>
              <w:pStyle w:val="ConsPlusNormal"/>
            </w:pPr>
            <w:r>
              <w:t>урегулировано споров в досудебном порядке, ед.</w:t>
            </w:r>
          </w:p>
        </w:tc>
        <w:tc>
          <w:tcPr>
            <w:tcW w:w="2074" w:type="dxa"/>
          </w:tcPr>
          <w:p w:rsidR="00000DD7" w:rsidRDefault="00000DD7">
            <w:pPr>
              <w:pStyle w:val="ConsPlusNormal"/>
            </w:pPr>
          </w:p>
        </w:tc>
        <w:tc>
          <w:tcPr>
            <w:tcW w:w="1639" w:type="dxa"/>
          </w:tcPr>
          <w:p w:rsidR="00000DD7" w:rsidRDefault="00000DD7">
            <w:pPr>
              <w:pStyle w:val="ConsPlusNormal"/>
            </w:pPr>
          </w:p>
        </w:tc>
      </w:tr>
      <w:tr w:rsidR="00000DD7">
        <w:tc>
          <w:tcPr>
            <w:tcW w:w="454" w:type="dxa"/>
          </w:tcPr>
          <w:p w:rsidR="00000DD7" w:rsidRDefault="00000DD7">
            <w:pPr>
              <w:pStyle w:val="ConsPlusNormal"/>
            </w:pPr>
            <w:r>
              <w:t>5</w:t>
            </w:r>
          </w:p>
        </w:tc>
        <w:tc>
          <w:tcPr>
            <w:tcW w:w="4819" w:type="dxa"/>
          </w:tcPr>
          <w:p w:rsidR="00000DD7" w:rsidRDefault="00000DD7">
            <w:pPr>
              <w:pStyle w:val="ConsPlusNormal"/>
            </w:pPr>
            <w:r>
              <w:t>Мероприятие 5 "Подготовка предложений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tc>
        <w:tc>
          <w:tcPr>
            <w:tcW w:w="2074" w:type="dxa"/>
          </w:tcPr>
          <w:p w:rsidR="00000DD7" w:rsidRDefault="00000DD7">
            <w:pPr>
              <w:pStyle w:val="ConsPlusNormal"/>
            </w:pPr>
          </w:p>
        </w:tc>
        <w:tc>
          <w:tcPr>
            <w:tcW w:w="1639" w:type="dxa"/>
          </w:tcPr>
          <w:p w:rsidR="00000DD7" w:rsidRDefault="00000DD7">
            <w:pPr>
              <w:pStyle w:val="ConsPlusNormal"/>
            </w:pPr>
          </w:p>
        </w:tc>
      </w:tr>
    </w:tbl>
    <w:p w:rsidR="00000DD7" w:rsidRDefault="00000DD7">
      <w:pPr>
        <w:pStyle w:val="ConsPlusNormal"/>
        <w:jc w:val="both"/>
      </w:pPr>
    </w:p>
    <w:p w:rsidR="00000DD7" w:rsidRDefault="00000DD7">
      <w:pPr>
        <w:pStyle w:val="ConsPlusNormal"/>
        <w:jc w:val="both"/>
      </w:pPr>
    </w:p>
    <w:p w:rsidR="00000DD7" w:rsidRDefault="00000DD7">
      <w:pPr>
        <w:pStyle w:val="ConsPlusNormal"/>
        <w:pBdr>
          <w:top w:val="single" w:sz="6" w:space="0" w:color="auto"/>
        </w:pBdr>
        <w:spacing w:before="100" w:after="100"/>
        <w:jc w:val="both"/>
        <w:rPr>
          <w:sz w:val="2"/>
          <w:szCs w:val="2"/>
        </w:rPr>
      </w:pPr>
    </w:p>
    <w:p w:rsidR="00C3621B" w:rsidRDefault="00C3621B"/>
    <w:sectPr w:rsidR="00C3621B" w:rsidSect="00A926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7"/>
    <w:rsid w:val="00000DD7"/>
    <w:rsid w:val="00090420"/>
    <w:rsid w:val="00115B7F"/>
    <w:rsid w:val="001F7B85"/>
    <w:rsid w:val="002254C0"/>
    <w:rsid w:val="00280E71"/>
    <w:rsid w:val="00302D78"/>
    <w:rsid w:val="003C406A"/>
    <w:rsid w:val="003E5F46"/>
    <w:rsid w:val="005D187E"/>
    <w:rsid w:val="00620952"/>
    <w:rsid w:val="00702EBF"/>
    <w:rsid w:val="00875909"/>
    <w:rsid w:val="0089078D"/>
    <w:rsid w:val="00924DEF"/>
    <w:rsid w:val="009D5E5C"/>
    <w:rsid w:val="00C3621B"/>
    <w:rsid w:val="00C83CA6"/>
    <w:rsid w:val="00E17215"/>
    <w:rsid w:val="00E52201"/>
    <w:rsid w:val="00EE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C0"/>
    <w:rPr>
      <w:sz w:val="24"/>
      <w:szCs w:val="24"/>
      <w:lang w:eastAsia="ru-RU"/>
    </w:rPr>
  </w:style>
  <w:style w:type="paragraph" w:styleId="1">
    <w:name w:val="heading 1"/>
    <w:basedOn w:val="a"/>
    <w:next w:val="a"/>
    <w:link w:val="10"/>
    <w:qFormat/>
    <w:rsid w:val="002254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54C0"/>
    <w:pPr>
      <w:keepNext/>
      <w:spacing w:before="240" w:after="60"/>
      <w:outlineLvl w:val="2"/>
    </w:pPr>
    <w:rPr>
      <w:rFonts w:ascii="Arial" w:hAnsi="Arial" w:cs="Arial"/>
      <w:b/>
      <w:bCs/>
      <w:sz w:val="26"/>
      <w:szCs w:val="26"/>
    </w:rPr>
  </w:style>
  <w:style w:type="paragraph" w:styleId="4">
    <w:name w:val="heading 4"/>
    <w:basedOn w:val="a"/>
    <w:next w:val="a"/>
    <w:link w:val="40"/>
    <w:qFormat/>
    <w:rsid w:val="002254C0"/>
    <w:pPr>
      <w:keepNext/>
      <w:widowControl w:val="0"/>
      <w:adjustRightInd w:val="0"/>
      <w:spacing w:before="240" w:after="60" w:line="360" w:lineRule="atLeast"/>
      <w:jc w:val="both"/>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Абзац списка основной,List Paragraph2,ПАРАГРАФ,Нумерация,список 1,Абзац списка3,Абзац списка2,Варианты ответов,Абзац списка11"/>
    <w:basedOn w:val="a"/>
    <w:link w:val="a3"/>
    <w:qFormat/>
    <w:rsid w:val="002254C0"/>
    <w:pPr>
      <w:spacing w:after="200" w:line="276" w:lineRule="auto"/>
      <w:ind w:left="720"/>
      <w:contextualSpacing/>
    </w:pPr>
    <w:rPr>
      <w:rFonts w:ascii="Calibri" w:eastAsia="Calibri" w:hAnsi="Calibri"/>
      <w:sz w:val="22"/>
      <w:szCs w:val="22"/>
      <w:lang w:val="x-none" w:eastAsia="en-US"/>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арианты ответов Знак,Абзац списка11 Знак"/>
    <w:link w:val="11"/>
    <w:locked/>
    <w:rsid w:val="002254C0"/>
    <w:rPr>
      <w:rFonts w:ascii="Calibri" w:eastAsia="Calibri" w:hAnsi="Calibri"/>
      <w:sz w:val="22"/>
      <w:szCs w:val="22"/>
      <w:lang w:val="x-none"/>
    </w:rPr>
  </w:style>
  <w:style w:type="paragraph" w:customStyle="1" w:styleId="12">
    <w:name w:val="Стиль1"/>
    <w:basedOn w:val="a"/>
    <w:link w:val="13"/>
    <w:qFormat/>
    <w:rsid w:val="002254C0"/>
    <w:rPr>
      <w:rFonts w:eastAsia="Calibri"/>
      <w:b/>
      <w:sz w:val="28"/>
      <w:szCs w:val="28"/>
      <w:lang w:val="x-none" w:eastAsia="en-US"/>
    </w:rPr>
  </w:style>
  <w:style w:type="character" w:customStyle="1" w:styleId="13">
    <w:name w:val="Стиль1 Знак"/>
    <w:link w:val="12"/>
    <w:rsid w:val="002254C0"/>
    <w:rPr>
      <w:rFonts w:eastAsia="Calibri"/>
      <w:b/>
      <w:sz w:val="28"/>
      <w:szCs w:val="28"/>
      <w:lang w:val="x-none"/>
    </w:rPr>
  </w:style>
  <w:style w:type="paragraph" w:customStyle="1" w:styleId="2">
    <w:name w:val="Стиль2"/>
    <w:basedOn w:val="a"/>
    <w:link w:val="20"/>
    <w:qFormat/>
    <w:rsid w:val="002254C0"/>
    <w:pPr>
      <w:ind w:firstLine="567"/>
      <w:jc w:val="both"/>
    </w:pPr>
    <w:rPr>
      <w:rFonts w:eastAsia="Calibri"/>
      <w:b/>
      <w:sz w:val="28"/>
      <w:szCs w:val="28"/>
      <w:lang w:val="x-none" w:eastAsia="en-US"/>
    </w:rPr>
  </w:style>
  <w:style w:type="character" w:customStyle="1" w:styleId="20">
    <w:name w:val="Стиль2 Знак"/>
    <w:link w:val="2"/>
    <w:rsid w:val="002254C0"/>
    <w:rPr>
      <w:rFonts w:eastAsia="Calibri"/>
      <w:b/>
      <w:sz w:val="28"/>
      <w:szCs w:val="28"/>
      <w:lang w:val="x-none"/>
    </w:rPr>
  </w:style>
  <w:style w:type="paragraph" w:customStyle="1" w:styleId="31">
    <w:name w:val="Стиль3"/>
    <w:basedOn w:val="a"/>
    <w:link w:val="32"/>
    <w:qFormat/>
    <w:rsid w:val="002254C0"/>
    <w:pPr>
      <w:ind w:firstLine="567"/>
    </w:pPr>
    <w:rPr>
      <w:rFonts w:eastAsia="Calibri"/>
      <w:b/>
      <w:sz w:val="28"/>
      <w:szCs w:val="28"/>
      <w:lang w:val="x-none" w:eastAsia="en-US"/>
    </w:rPr>
  </w:style>
  <w:style w:type="character" w:customStyle="1" w:styleId="32">
    <w:name w:val="Стиль3 Знак"/>
    <w:link w:val="31"/>
    <w:rsid w:val="002254C0"/>
    <w:rPr>
      <w:rFonts w:eastAsia="Calibri"/>
      <w:b/>
      <w:sz w:val="28"/>
      <w:szCs w:val="28"/>
      <w:lang w:val="x-none"/>
    </w:rPr>
  </w:style>
  <w:style w:type="paragraph" w:customStyle="1" w:styleId="41">
    <w:name w:val="Стиль4"/>
    <w:basedOn w:val="a"/>
    <w:link w:val="42"/>
    <w:qFormat/>
    <w:rsid w:val="002254C0"/>
    <w:pPr>
      <w:ind w:firstLine="567"/>
      <w:jc w:val="both"/>
    </w:pPr>
    <w:rPr>
      <w:b/>
      <w:i/>
      <w:sz w:val="28"/>
      <w:szCs w:val="28"/>
      <w:lang w:val="x-none" w:eastAsia="x-none"/>
    </w:rPr>
  </w:style>
  <w:style w:type="character" w:customStyle="1" w:styleId="42">
    <w:name w:val="Стиль4 Знак"/>
    <w:link w:val="41"/>
    <w:rsid w:val="002254C0"/>
    <w:rPr>
      <w:b/>
      <w:i/>
      <w:sz w:val="28"/>
      <w:szCs w:val="28"/>
      <w:lang w:val="x-none" w:eastAsia="x-none"/>
    </w:rPr>
  </w:style>
  <w:style w:type="character" w:customStyle="1" w:styleId="10">
    <w:name w:val="Заголовок 1 Знак"/>
    <w:basedOn w:val="a0"/>
    <w:link w:val="1"/>
    <w:rsid w:val="002254C0"/>
    <w:rPr>
      <w:rFonts w:ascii="Arial" w:hAnsi="Arial" w:cs="Arial"/>
      <w:b/>
      <w:bCs/>
      <w:kern w:val="32"/>
      <w:sz w:val="32"/>
      <w:szCs w:val="32"/>
      <w:lang w:eastAsia="ru-RU"/>
    </w:rPr>
  </w:style>
  <w:style w:type="character" w:customStyle="1" w:styleId="30">
    <w:name w:val="Заголовок 3 Знак"/>
    <w:basedOn w:val="a0"/>
    <w:link w:val="3"/>
    <w:rsid w:val="002254C0"/>
    <w:rPr>
      <w:rFonts w:ascii="Arial" w:hAnsi="Arial" w:cs="Arial"/>
      <w:b/>
      <w:bCs/>
      <w:sz w:val="26"/>
      <w:szCs w:val="26"/>
      <w:lang w:eastAsia="ru-RU"/>
    </w:rPr>
  </w:style>
  <w:style w:type="character" w:customStyle="1" w:styleId="40">
    <w:name w:val="Заголовок 4 Знак"/>
    <w:basedOn w:val="a0"/>
    <w:link w:val="4"/>
    <w:rsid w:val="002254C0"/>
    <w:rPr>
      <w:b/>
      <w:bCs/>
      <w:sz w:val="28"/>
      <w:szCs w:val="28"/>
      <w:lang w:eastAsia="ru-RU"/>
    </w:rPr>
  </w:style>
  <w:style w:type="paragraph" w:customStyle="1" w:styleId="ConsPlusNormal">
    <w:name w:val="ConsPlusNormal"/>
    <w:rsid w:val="00000DD7"/>
    <w:pPr>
      <w:widowControl w:val="0"/>
      <w:autoSpaceDE w:val="0"/>
      <w:autoSpaceDN w:val="0"/>
    </w:pPr>
    <w:rPr>
      <w:sz w:val="24"/>
      <w:lang w:eastAsia="ru-RU"/>
    </w:rPr>
  </w:style>
  <w:style w:type="paragraph" w:customStyle="1" w:styleId="ConsPlusNonformat">
    <w:name w:val="ConsPlusNonformat"/>
    <w:rsid w:val="00000DD7"/>
    <w:pPr>
      <w:widowControl w:val="0"/>
      <w:autoSpaceDE w:val="0"/>
      <w:autoSpaceDN w:val="0"/>
    </w:pPr>
    <w:rPr>
      <w:rFonts w:ascii="Courier New" w:hAnsi="Courier New" w:cs="Courier New"/>
      <w:lang w:eastAsia="ru-RU"/>
    </w:rPr>
  </w:style>
  <w:style w:type="paragraph" w:customStyle="1" w:styleId="ConsPlusTitle">
    <w:name w:val="ConsPlusTitle"/>
    <w:rsid w:val="00000DD7"/>
    <w:pPr>
      <w:widowControl w:val="0"/>
      <w:autoSpaceDE w:val="0"/>
      <w:autoSpaceDN w:val="0"/>
    </w:pPr>
    <w:rPr>
      <w:b/>
      <w:sz w:val="24"/>
      <w:lang w:eastAsia="ru-RU"/>
    </w:rPr>
  </w:style>
  <w:style w:type="paragraph" w:customStyle="1" w:styleId="ConsPlusCell">
    <w:name w:val="ConsPlusCell"/>
    <w:rsid w:val="00000DD7"/>
    <w:pPr>
      <w:widowControl w:val="0"/>
      <w:autoSpaceDE w:val="0"/>
      <w:autoSpaceDN w:val="0"/>
    </w:pPr>
    <w:rPr>
      <w:rFonts w:ascii="Courier New" w:hAnsi="Courier New" w:cs="Courier New"/>
      <w:lang w:eastAsia="ru-RU"/>
    </w:rPr>
  </w:style>
  <w:style w:type="paragraph" w:customStyle="1" w:styleId="ConsPlusDocList">
    <w:name w:val="ConsPlusDocList"/>
    <w:rsid w:val="00000DD7"/>
    <w:pPr>
      <w:widowControl w:val="0"/>
      <w:autoSpaceDE w:val="0"/>
      <w:autoSpaceDN w:val="0"/>
    </w:pPr>
    <w:rPr>
      <w:sz w:val="24"/>
      <w:lang w:eastAsia="ru-RU"/>
    </w:rPr>
  </w:style>
  <w:style w:type="paragraph" w:customStyle="1" w:styleId="ConsPlusTitlePage">
    <w:name w:val="ConsPlusTitlePage"/>
    <w:rsid w:val="00000DD7"/>
    <w:pPr>
      <w:widowControl w:val="0"/>
      <w:autoSpaceDE w:val="0"/>
      <w:autoSpaceDN w:val="0"/>
    </w:pPr>
    <w:rPr>
      <w:rFonts w:ascii="Tahoma" w:hAnsi="Tahoma" w:cs="Tahoma"/>
      <w:lang w:eastAsia="ru-RU"/>
    </w:rPr>
  </w:style>
  <w:style w:type="paragraph" w:customStyle="1" w:styleId="ConsPlusJurTerm">
    <w:name w:val="ConsPlusJurTerm"/>
    <w:rsid w:val="00000DD7"/>
    <w:pPr>
      <w:widowControl w:val="0"/>
      <w:autoSpaceDE w:val="0"/>
      <w:autoSpaceDN w:val="0"/>
    </w:pPr>
    <w:rPr>
      <w:rFonts w:ascii="Tahoma" w:hAnsi="Tahoma" w:cs="Tahoma"/>
      <w:sz w:val="22"/>
      <w:lang w:eastAsia="ru-RU"/>
    </w:rPr>
  </w:style>
  <w:style w:type="paragraph" w:customStyle="1" w:styleId="ConsPlusTextList">
    <w:name w:val="ConsPlusTextList"/>
    <w:rsid w:val="00000DD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C0"/>
    <w:rPr>
      <w:sz w:val="24"/>
      <w:szCs w:val="24"/>
      <w:lang w:eastAsia="ru-RU"/>
    </w:rPr>
  </w:style>
  <w:style w:type="paragraph" w:styleId="1">
    <w:name w:val="heading 1"/>
    <w:basedOn w:val="a"/>
    <w:next w:val="a"/>
    <w:link w:val="10"/>
    <w:qFormat/>
    <w:rsid w:val="002254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54C0"/>
    <w:pPr>
      <w:keepNext/>
      <w:spacing w:before="240" w:after="60"/>
      <w:outlineLvl w:val="2"/>
    </w:pPr>
    <w:rPr>
      <w:rFonts w:ascii="Arial" w:hAnsi="Arial" w:cs="Arial"/>
      <w:b/>
      <w:bCs/>
      <w:sz w:val="26"/>
      <w:szCs w:val="26"/>
    </w:rPr>
  </w:style>
  <w:style w:type="paragraph" w:styleId="4">
    <w:name w:val="heading 4"/>
    <w:basedOn w:val="a"/>
    <w:next w:val="a"/>
    <w:link w:val="40"/>
    <w:qFormat/>
    <w:rsid w:val="002254C0"/>
    <w:pPr>
      <w:keepNext/>
      <w:widowControl w:val="0"/>
      <w:adjustRightInd w:val="0"/>
      <w:spacing w:before="240" w:after="60" w:line="360" w:lineRule="atLeast"/>
      <w:jc w:val="both"/>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Абзац списка основной,List Paragraph2,ПАРАГРАФ,Нумерация,список 1,Абзац списка3,Абзац списка2,Варианты ответов,Абзац списка11"/>
    <w:basedOn w:val="a"/>
    <w:link w:val="a3"/>
    <w:qFormat/>
    <w:rsid w:val="002254C0"/>
    <w:pPr>
      <w:spacing w:after="200" w:line="276" w:lineRule="auto"/>
      <w:ind w:left="720"/>
      <w:contextualSpacing/>
    </w:pPr>
    <w:rPr>
      <w:rFonts w:ascii="Calibri" w:eastAsia="Calibri" w:hAnsi="Calibri"/>
      <w:sz w:val="22"/>
      <w:szCs w:val="22"/>
      <w:lang w:val="x-none" w:eastAsia="en-US"/>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арианты ответов Знак,Абзац списка11 Знак"/>
    <w:link w:val="11"/>
    <w:locked/>
    <w:rsid w:val="002254C0"/>
    <w:rPr>
      <w:rFonts w:ascii="Calibri" w:eastAsia="Calibri" w:hAnsi="Calibri"/>
      <w:sz w:val="22"/>
      <w:szCs w:val="22"/>
      <w:lang w:val="x-none"/>
    </w:rPr>
  </w:style>
  <w:style w:type="paragraph" w:customStyle="1" w:styleId="12">
    <w:name w:val="Стиль1"/>
    <w:basedOn w:val="a"/>
    <w:link w:val="13"/>
    <w:qFormat/>
    <w:rsid w:val="002254C0"/>
    <w:rPr>
      <w:rFonts w:eastAsia="Calibri"/>
      <w:b/>
      <w:sz w:val="28"/>
      <w:szCs w:val="28"/>
      <w:lang w:val="x-none" w:eastAsia="en-US"/>
    </w:rPr>
  </w:style>
  <w:style w:type="character" w:customStyle="1" w:styleId="13">
    <w:name w:val="Стиль1 Знак"/>
    <w:link w:val="12"/>
    <w:rsid w:val="002254C0"/>
    <w:rPr>
      <w:rFonts w:eastAsia="Calibri"/>
      <w:b/>
      <w:sz w:val="28"/>
      <w:szCs w:val="28"/>
      <w:lang w:val="x-none"/>
    </w:rPr>
  </w:style>
  <w:style w:type="paragraph" w:customStyle="1" w:styleId="2">
    <w:name w:val="Стиль2"/>
    <w:basedOn w:val="a"/>
    <w:link w:val="20"/>
    <w:qFormat/>
    <w:rsid w:val="002254C0"/>
    <w:pPr>
      <w:ind w:firstLine="567"/>
      <w:jc w:val="both"/>
    </w:pPr>
    <w:rPr>
      <w:rFonts w:eastAsia="Calibri"/>
      <w:b/>
      <w:sz w:val="28"/>
      <w:szCs w:val="28"/>
      <w:lang w:val="x-none" w:eastAsia="en-US"/>
    </w:rPr>
  </w:style>
  <w:style w:type="character" w:customStyle="1" w:styleId="20">
    <w:name w:val="Стиль2 Знак"/>
    <w:link w:val="2"/>
    <w:rsid w:val="002254C0"/>
    <w:rPr>
      <w:rFonts w:eastAsia="Calibri"/>
      <w:b/>
      <w:sz w:val="28"/>
      <w:szCs w:val="28"/>
      <w:lang w:val="x-none"/>
    </w:rPr>
  </w:style>
  <w:style w:type="paragraph" w:customStyle="1" w:styleId="31">
    <w:name w:val="Стиль3"/>
    <w:basedOn w:val="a"/>
    <w:link w:val="32"/>
    <w:qFormat/>
    <w:rsid w:val="002254C0"/>
    <w:pPr>
      <w:ind w:firstLine="567"/>
    </w:pPr>
    <w:rPr>
      <w:rFonts w:eastAsia="Calibri"/>
      <w:b/>
      <w:sz w:val="28"/>
      <w:szCs w:val="28"/>
      <w:lang w:val="x-none" w:eastAsia="en-US"/>
    </w:rPr>
  </w:style>
  <w:style w:type="character" w:customStyle="1" w:styleId="32">
    <w:name w:val="Стиль3 Знак"/>
    <w:link w:val="31"/>
    <w:rsid w:val="002254C0"/>
    <w:rPr>
      <w:rFonts w:eastAsia="Calibri"/>
      <w:b/>
      <w:sz w:val="28"/>
      <w:szCs w:val="28"/>
      <w:lang w:val="x-none"/>
    </w:rPr>
  </w:style>
  <w:style w:type="paragraph" w:customStyle="1" w:styleId="41">
    <w:name w:val="Стиль4"/>
    <w:basedOn w:val="a"/>
    <w:link w:val="42"/>
    <w:qFormat/>
    <w:rsid w:val="002254C0"/>
    <w:pPr>
      <w:ind w:firstLine="567"/>
      <w:jc w:val="both"/>
    </w:pPr>
    <w:rPr>
      <w:b/>
      <w:i/>
      <w:sz w:val="28"/>
      <w:szCs w:val="28"/>
      <w:lang w:val="x-none" w:eastAsia="x-none"/>
    </w:rPr>
  </w:style>
  <w:style w:type="character" w:customStyle="1" w:styleId="42">
    <w:name w:val="Стиль4 Знак"/>
    <w:link w:val="41"/>
    <w:rsid w:val="002254C0"/>
    <w:rPr>
      <w:b/>
      <w:i/>
      <w:sz w:val="28"/>
      <w:szCs w:val="28"/>
      <w:lang w:val="x-none" w:eastAsia="x-none"/>
    </w:rPr>
  </w:style>
  <w:style w:type="character" w:customStyle="1" w:styleId="10">
    <w:name w:val="Заголовок 1 Знак"/>
    <w:basedOn w:val="a0"/>
    <w:link w:val="1"/>
    <w:rsid w:val="002254C0"/>
    <w:rPr>
      <w:rFonts w:ascii="Arial" w:hAnsi="Arial" w:cs="Arial"/>
      <w:b/>
      <w:bCs/>
      <w:kern w:val="32"/>
      <w:sz w:val="32"/>
      <w:szCs w:val="32"/>
      <w:lang w:eastAsia="ru-RU"/>
    </w:rPr>
  </w:style>
  <w:style w:type="character" w:customStyle="1" w:styleId="30">
    <w:name w:val="Заголовок 3 Знак"/>
    <w:basedOn w:val="a0"/>
    <w:link w:val="3"/>
    <w:rsid w:val="002254C0"/>
    <w:rPr>
      <w:rFonts w:ascii="Arial" w:hAnsi="Arial" w:cs="Arial"/>
      <w:b/>
      <w:bCs/>
      <w:sz w:val="26"/>
      <w:szCs w:val="26"/>
      <w:lang w:eastAsia="ru-RU"/>
    </w:rPr>
  </w:style>
  <w:style w:type="character" w:customStyle="1" w:styleId="40">
    <w:name w:val="Заголовок 4 Знак"/>
    <w:basedOn w:val="a0"/>
    <w:link w:val="4"/>
    <w:rsid w:val="002254C0"/>
    <w:rPr>
      <w:b/>
      <w:bCs/>
      <w:sz w:val="28"/>
      <w:szCs w:val="28"/>
      <w:lang w:eastAsia="ru-RU"/>
    </w:rPr>
  </w:style>
  <w:style w:type="paragraph" w:customStyle="1" w:styleId="ConsPlusNormal">
    <w:name w:val="ConsPlusNormal"/>
    <w:rsid w:val="00000DD7"/>
    <w:pPr>
      <w:widowControl w:val="0"/>
      <w:autoSpaceDE w:val="0"/>
      <w:autoSpaceDN w:val="0"/>
    </w:pPr>
    <w:rPr>
      <w:sz w:val="24"/>
      <w:lang w:eastAsia="ru-RU"/>
    </w:rPr>
  </w:style>
  <w:style w:type="paragraph" w:customStyle="1" w:styleId="ConsPlusNonformat">
    <w:name w:val="ConsPlusNonformat"/>
    <w:rsid w:val="00000DD7"/>
    <w:pPr>
      <w:widowControl w:val="0"/>
      <w:autoSpaceDE w:val="0"/>
      <w:autoSpaceDN w:val="0"/>
    </w:pPr>
    <w:rPr>
      <w:rFonts w:ascii="Courier New" w:hAnsi="Courier New" w:cs="Courier New"/>
      <w:lang w:eastAsia="ru-RU"/>
    </w:rPr>
  </w:style>
  <w:style w:type="paragraph" w:customStyle="1" w:styleId="ConsPlusTitle">
    <w:name w:val="ConsPlusTitle"/>
    <w:rsid w:val="00000DD7"/>
    <w:pPr>
      <w:widowControl w:val="0"/>
      <w:autoSpaceDE w:val="0"/>
      <w:autoSpaceDN w:val="0"/>
    </w:pPr>
    <w:rPr>
      <w:b/>
      <w:sz w:val="24"/>
      <w:lang w:eastAsia="ru-RU"/>
    </w:rPr>
  </w:style>
  <w:style w:type="paragraph" w:customStyle="1" w:styleId="ConsPlusCell">
    <w:name w:val="ConsPlusCell"/>
    <w:rsid w:val="00000DD7"/>
    <w:pPr>
      <w:widowControl w:val="0"/>
      <w:autoSpaceDE w:val="0"/>
      <w:autoSpaceDN w:val="0"/>
    </w:pPr>
    <w:rPr>
      <w:rFonts w:ascii="Courier New" w:hAnsi="Courier New" w:cs="Courier New"/>
      <w:lang w:eastAsia="ru-RU"/>
    </w:rPr>
  </w:style>
  <w:style w:type="paragraph" w:customStyle="1" w:styleId="ConsPlusDocList">
    <w:name w:val="ConsPlusDocList"/>
    <w:rsid w:val="00000DD7"/>
    <w:pPr>
      <w:widowControl w:val="0"/>
      <w:autoSpaceDE w:val="0"/>
      <w:autoSpaceDN w:val="0"/>
    </w:pPr>
    <w:rPr>
      <w:sz w:val="24"/>
      <w:lang w:eastAsia="ru-RU"/>
    </w:rPr>
  </w:style>
  <w:style w:type="paragraph" w:customStyle="1" w:styleId="ConsPlusTitlePage">
    <w:name w:val="ConsPlusTitlePage"/>
    <w:rsid w:val="00000DD7"/>
    <w:pPr>
      <w:widowControl w:val="0"/>
      <w:autoSpaceDE w:val="0"/>
      <w:autoSpaceDN w:val="0"/>
    </w:pPr>
    <w:rPr>
      <w:rFonts w:ascii="Tahoma" w:hAnsi="Tahoma" w:cs="Tahoma"/>
      <w:lang w:eastAsia="ru-RU"/>
    </w:rPr>
  </w:style>
  <w:style w:type="paragraph" w:customStyle="1" w:styleId="ConsPlusJurTerm">
    <w:name w:val="ConsPlusJurTerm"/>
    <w:rsid w:val="00000DD7"/>
    <w:pPr>
      <w:widowControl w:val="0"/>
      <w:autoSpaceDE w:val="0"/>
      <w:autoSpaceDN w:val="0"/>
    </w:pPr>
    <w:rPr>
      <w:rFonts w:ascii="Tahoma" w:hAnsi="Tahoma" w:cs="Tahoma"/>
      <w:sz w:val="22"/>
      <w:lang w:eastAsia="ru-RU"/>
    </w:rPr>
  </w:style>
  <w:style w:type="paragraph" w:customStyle="1" w:styleId="ConsPlusTextList">
    <w:name w:val="ConsPlusTextList"/>
    <w:rsid w:val="00000DD7"/>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3CAAB3FEEAE2525005E2DFBF37E06F653BD207E7EDF6E86CF47B70D76F1D0E29F4750318DD94E92766384535EF453DEAEFB8B67B489D7BFD5D532jDo5G" TargetMode="External"/><Relationship Id="rId13" Type="http://schemas.openxmlformats.org/officeDocument/2006/relationships/hyperlink" Target="consultantplus://offline/ref=23E3CAAB3FEEAE2525004020ED9F2109F75DE52F7D7CDC38D29941E05226F785B0DF190970C1CA4F9368648152j5o4G" TargetMode="External"/><Relationship Id="rId18" Type="http://schemas.openxmlformats.org/officeDocument/2006/relationships/hyperlink" Target="consultantplus://offline/ref=23E3CAAB3FEEAE2525004020ED9F2109F75DE52F7D7CDC38D29941E05226F785A2DF410572C9D44F957D32D01400AD0092E5F68871A889D4jAo0G" TargetMode="External"/><Relationship Id="rId26" Type="http://schemas.openxmlformats.org/officeDocument/2006/relationships/hyperlink" Target="consultantplus://offline/ref=23E3CAAB3FEEAE2525005E2DFBF37E06F653BD207E7EDF678AC547B70D76F1D0E29F4750318DD94E9B776588575EF453DEAEFB8B67B489D7BFD5D532jDo5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3E3CAAB3FEEAE2525005E2DFBF37E06F653BD207E7DD76E8AC847B70D76F1D0E29F4750318DD94D977E6082555EF453DEAEFB8B67B489D7BFD5D532jDo5G" TargetMode="External"/><Relationship Id="rId34" Type="http://schemas.openxmlformats.org/officeDocument/2006/relationships/hyperlink" Target="consultantplus://offline/ref=23E3CAAB3FEEAE2525005E2DFBF37E06F653BD207E7EDF678AC547B70D76F1D0E29F4750318DD94E9B776588575EF453DEAEFB8B67B489D7BFD5D532jDo5G" TargetMode="External"/><Relationship Id="rId7" Type="http://schemas.openxmlformats.org/officeDocument/2006/relationships/hyperlink" Target="consultantplus://offline/ref=23E3CAAB3FEEAE2525004020ED9F2109F65FE32E7B7DDC38D29941E05226F785A2DF410576CDDF1BC332338C525DBE029BE5F4896DjAoBG" TargetMode="External"/><Relationship Id="rId12" Type="http://schemas.openxmlformats.org/officeDocument/2006/relationships/hyperlink" Target="consultantplus://offline/ref=23E3CAAB3FEEAE2525004020ED9F2109F65FE32E7B7DDC38D29941E05226F785A2DF410576CDDF1BC332338C525DBE029BE5F4896DjAoBG" TargetMode="External"/><Relationship Id="rId17" Type="http://schemas.openxmlformats.org/officeDocument/2006/relationships/hyperlink" Target="consultantplus://offline/ref=23E3CAAB3FEEAE2525004020ED9F2109F65FE32E7B7DDC38D29941E05226F785B0DF190970C1CA4F9368648152j5o4G" TargetMode="External"/><Relationship Id="rId25" Type="http://schemas.openxmlformats.org/officeDocument/2006/relationships/hyperlink" Target="consultantplus://offline/ref=23E3CAAB3FEEAE2525004020ED9F2109F65FE32E7B7DDC38D29941E05226F785A2DF4105799D850BC77B64894E55A11C98FBF4j8o8G" TargetMode="External"/><Relationship Id="rId33" Type="http://schemas.openxmlformats.org/officeDocument/2006/relationships/hyperlink" Target="consultantplus://offline/ref=23E3CAAB3FEEAE2525005E2DFBF37E06F653BD207E7ED4678BC847B70D76F1D0E29F4750238D8142907E7881514BA20298jFoAG" TargetMode="External"/><Relationship Id="rId38" Type="http://schemas.openxmlformats.org/officeDocument/2006/relationships/hyperlink" Target="consultantplus://offline/ref=23E3CAAB3FEEAE2525005E2DFBF37E06F653BD207E7ED4678BC847B70D76F1D0E29F4750238D8142907E7881514BA20298jFoAG" TargetMode="External"/><Relationship Id="rId2" Type="http://schemas.microsoft.com/office/2007/relationships/stylesWithEffects" Target="stylesWithEffects.xml"/><Relationship Id="rId16" Type="http://schemas.openxmlformats.org/officeDocument/2006/relationships/hyperlink" Target="consultantplus://offline/ref=23E3CAAB3FEEAE2525005E2DFBF37E06F653BD207E7BD46F8AC547B70D76F1D0E29F4750238D8142907E7881514BA20298jFoAG" TargetMode="External"/><Relationship Id="rId20" Type="http://schemas.openxmlformats.org/officeDocument/2006/relationships/hyperlink" Target="consultantplus://offline/ref=23E3CAAB3FEEAE2525005E2DFBF37E06F653BD207E7EDF678AC547B70D76F1D0E29F4750318DD94E9B776588575EF453DEAEFB8B67B489D7BFD5D532jDo5G" TargetMode="External"/><Relationship Id="rId29" Type="http://schemas.openxmlformats.org/officeDocument/2006/relationships/hyperlink" Target="consultantplus://offline/ref=23E3CAAB3FEEAE2525005E2DFBF37E06F653BD207E7EDF678AC547B70D76F1D0E29F4750318DD94E9B776588575EF453DEAEFB8B67B489D7BFD5D532jDo5G" TargetMode="External"/><Relationship Id="rId1" Type="http://schemas.openxmlformats.org/officeDocument/2006/relationships/styles" Target="styles.xml"/><Relationship Id="rId6" Type="http://schemas.openxmlformats.org/officeDocument/2006/relationships/hyperlink" Target="consultantplus://offline/ref=23E3CAAB3FEEAE2525005E2DFBF37E06F653BD207E7ED46F8AC447B70D76F1D0E29F4750318DD94E92766681555EF453DEAEFB8B67B489D7BFD5D532jDo5G" TargetMode="External"/><Relationship Id="rId11" Type="http://schemas.openxmlformats.org/officeDocument/2006/relationships/hyperlink" Target="consultantplus://offline/ref=23E3CAAB3FEEAE2525005E2DFBF37E06F653BD207E7ED46F8AC447B70D76F1D0E29F4750318DD94E92766681585EF453DEAEFB8B67B489D7BFD5D532jDo5G" TargetMode="External"/><Relationship Id="rId24" Type="http://schemas.openxmlformats.org/officeDocument/2006/relationships/hyperlink" Target="consultantplus://offline/ref=23E3CAAB3FEEAE2525005E2DFBF37E06F653BD207E7BDF6D8AC847B70D76F1D0E29F4750238D8142907E7881514BA20298jFoAG" TargetMode="External"/><Relationship Id="rId32" Type="http://schemas.openxmlformats.org/officeDocument/2006/relationships/hyperlink" Target="consultantplus://offline/ref=23E3CAAB3FEEAE2525005E2DFBF37E06F653BD207E7DD76E8AC847B70D76F1D0E29F4750318DD94D977E6082555EF453DEAEFB8B67B489D7BFD5D532jDo5G" TargetMode="External"/><Relationship Id="rId37" Type="http://schemas.openxmlformats.org/officeDocument/2006/relationships/hyperlink" Target="consultantplus://offline/ref=23E3CAAB3FEEAE2525004020ED9F2109F65FE32E7B7DDC38D29941E05226F785A2DF410572C9D749977D32D01400AD0092E5F68871A889D4jAo0G"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3E3CAAB3FEEAE2525005E2DFBF37E06F653BD207E7DD76E8AC847B70D76F1D0E29F4750318DD94D977E6082555EF453DEAEFB8B67B489D7BFD5D532jDo5G" TargetMode="External"/><Relationship Id="rId23" Type="http://schemas.openxmlformats.org/officeDocument/2006/relationships/hyperlink" Target="consultantplus://offline/ref=23E3CAAB3FEEAE2525005E2DFBF37E06F653BD207E7EDF678AC547B70D76F1D0E29F4750318DD94E9B776588575EF453DEAEFB8B67B489D7BFD5D532jDo5G" TargetMode="External"/><Relationship Id="rId28" Type="http://schemas.openxmlformats.org/officeDocument/2006/relationships/hyperlink" Target="consultantplus://offline/ref=23E3CAAB3FEEAE2525005E2DFBF37E06F653BD207E7EDF678AC547B70D76F1D0E29F4750318DD94E9B776588575EF453DEAEFB8B67B489D7BFD5D532jDo5G" TargetMode="External"/><Relationship Id="rId36" Type="http://schemas.openxmlformats.org/officeDocument/2006/relationships/hyperlink" Target="consultantplus://offline/ref=23E3CAAB3FEEAE2525004020ED9F2109F65FE32E7B7DDC38D29941E05226F785B0DF190970C1CA4F9368648152j5o4G" TargetMode="External"/><Relationship Id="rId10" Type="http://schemas.openxmlformats.org/officeDocument/2006/relationships/hyperlink" Target="consultantplus://offline/ref=23E3CAAB3FEEAE2525005E2DFBF37E06F653BD207E7ED46F8AC447B70D76F1D0E29F4750318DD94E92766681565EF453DEAEFB8B67B489D7BFD5D532jDo5G" TargetMode="External"/><Relationship Id="rId19" Type="http://schemas.openxmlformats.org/officeDocument/2006/relationships/hyperlink" Target="consultantplus://offline/ref=23E3CAAB3FEEAE2525004020ED9F2109F75DE52F7D7CDC38D29941E05226F785A2DF410572C9D44F957D32D01400AD0092E5F68871A889D4jAo0G" TargetMode="External"/><Relationship Id="rId31" Type="http://schemas.openxmlformats.org/officeDocument/2006/relationships/hyperlink" Target="consultantplus://offline/ref=23E3CAAB3FEEAE2525005E2DFBF37E06F653BD207E7EDF678AC547B70D76F1D0E29F4750318DD94E9B776588575EF453DEAEFB8B67B489D7BFD5D532jDo5G" TargetMode="External"/><Relationship Id="rId4" Type="http://schemas.openxmlformats.org/officeDocument/2006/relationships/webSettings" Target="webSettings.xml"/><Relationship Id="rId9" Type="http://schemas.openxmlformats.org/officeDocument/2006/relationships/hyperlink" Target="consultantplus://offline/ref=23E3CAAB3FEEAE2525004020ED9F2109F75DE52F7D7CDC38D29941E05226F785B0DF190970C1CA4F9368648152j5o4G" TargetMode="External"/><Relationship Id="rId14" Type="http://schemas.openxmlformats.org/officeDocument/2006/relationships/hyperlink" Target="consultantplus://offline/ref=23E3CAAB3FEEAE2525005E2DFBF37E06F653BD207E7EDF678AC547B70D76F1D0E29F4750318DD94E9B776588575EF453DEAEFB8B67B489D7BFD5D532jDo5G" TargetMode="External"/><Relationship Id="rId22" Type="http://schemas.openxmlformats.org/officeDocument/2006/relationships/image" Target="media/image1.wmf"/><Relationship Id="rId27" Type="http://schemas.openxmlformats.org/officeDocument/2006/relationships/hyperlink" Target="consultantplus://offline/ref=23E3CAAB3FEEAE2525005E2DFBF37E06F653BD207E7ED4678BC847B70D76F1D0E29F4750238D8142907E7881514BA20298jFoAG" TargetMode="External"/><Relationship Id="rId30" Type="http://schemas.openxmlformats.org/officeDocument/2006/relationships/hyperlink" Target="consultantplus://offline/ref=23E3CAAB3FEEAE2525005E2DFBF37E06F653BD207E7DD76E8AC847B70D76F1D0E29F4750318DD94D977E6082555EF453DEAEFB8B67B489D7BFD5D532jDo5G" TargetMode="External"/><Relationship Id="rId35" Type="http://schemas.openxmlformats.org/officeDocument/2006/relationships/hyperlink" Target="consultantplus://offline/ref=23E3CAAB3FEEAE2525005E2DFBF37E06F653BD207E7DD76E8AC847B70D76F1D0E29F4750318DD94D977E6082555EF453DEAEFB8B67B489D7BFD5D532jD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106</Pages>
  <Words>22590</Words>
  <Characters>128768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2021-01-28T06:40:00Z</dcterms:created>
  <dcterms:modified xsi:type="dcterms:W3CDTF">2021-01-28T06:42:00Z</dcterms:modified>
</cp:coreProperties>
</file>